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E7" w:rsidRPr="00CC2E1E" w:rsidRDefault="009567E0" w:rsidP="00CC2E1E">
      <w:pPr>
        <w:pStyle w:val="1"/>
        <w:ind w:right="-432"/>
        <w:jc w:val="right"/>
        <w:rPr>
          <w:b/>
          <w:szCs w:val="28"/>
        </w:rPr>
      </w:pPr>
      <w:r>
        <w:rPr>
          <w:noProof/>
          <w:szCs w:val="28"/>
        </w:rPr>
        <w:drawing>
          <wp:anchor distT="0" distB="0" distL="114300" distR="114300" simplePos="0" relativeHeight="251657728" behindDoc="0" locked="0" layoutInCell="1" allowOverlap="1">
            <wp:simplePos x="0" y="0"/>
            <wp:positionH relativeFrom="page">
              <wp:posOffset>3676650</wp:posOffset>
            </wp:positionH>
            <wp:positionV relativeFrom="paragraph">
              <wp:posOffset>-510540</wp:posOffset>
            </wp:positionV>
            <wp:extent cx="798195" cy="771525"/>
            <wp:effectExtent l="19050" t="0" r="190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98195" cy="771525"/>
                    </a:xfrm>
                    <a:prstGeom prst="rect">
                      <a:avLst/>
                    </a:prstGeom>
                    <a:noFill/>
                    <a:ln w="9525">
                      <a:noFill/>
                      <a:miter lim="800000"/>
                      <a:headEnd/>
                      <a:tailEnd/>
                    </a:ln>
                  </pic:spPr>
                </pic:pic>
              </a:graphicData>
            </a:graphic>
          </wp:anchor>
        </w:drawing>
      </w:r>
      <w:r w:rsidR="00CC2E1E">
        <w:rPr>
          <w:szCs w:val="28"/>
        </w:rPr>
        <w:t xml:space="preserve">                           </w:t>
      </w:r>
    </w:p>
    <w:p w:rsidR="00E0602B" w:rsidRDefault="00E0602B" w:rsidP="00816DE7">
      <w:pPr>
        <w:pStyle w:val="1"/>
        <w:ind w:right="-432"/>
        <w:jc w:val="center"/>
      </w:pPr>
    </w:p>
    <w:p w:rsidR="00DC3E80" w:rsidRDefault="00921EB8" w:rsidP="00816DE7">
      <w:pPr>
        <w:pStyle w:val="1"/>
        <w:ind w:right="-432"/>
        <w:jc w:val="center"/>
        <w:rPr>
          <w:szCs w:val="28"/>
        </w:rPr>
      </w:pPr>
      <w:r>
        <w:t>ДУМА</w:t>
      </w:r>
    </w:p>
    <w:p w:rsidR="00DC3E80" w:rsidRDefault="00DC3E80" w:rsidP="00DC3E80">
      <w:pPr>
        <w:pStyle w:val="1"/>
        <w:ind w:right="-432"/>
        <w:jc w:val="center"/>
        <w:rPr>
          <w:szCs w:val="28"/>
        </w:rPr>
      </w:pPr>
      <w:r>
        <w:rPr>
          <w:szCs w:val="28"/>
        </w:rPr>
        <w:t xml:space="preserve">БАРДЫМСКОГО МУНИЦИПАЛЬНОГО </w:t>
      </w:r>
      <w:r w:rsidR="00921EB8">
        <w:rPr>
          <w:szCs w:val="28"/>
        </w:rPr>
        <w:t>ОКРУГА</w:t>
      </w:r>
    </w:p>
    <w:p w:rsidR="00DC3E80" w:rsidRDefault="00DC3E80" w:rsidP="00DC3E80">
      <w:pPr>
        <w:pStyle w:val="2"/>
        <w:jc w:val="center"/>
        <w:rPr>
          <w:b w:val="0"/>
          <w:szCs w:val="28"/>
        </w:rPr>
      </w:pPr>
      <w:r>
        <w:rPr>
          <w:b w:val="0"/>
          <w:szCs w:val="28"/>
        </w:rPr>
        <w:t>ПЕРМСКОГО КРАЯ</w:t>
      </w:r>
    </w:p>
    <w:p w:rsidR="00DC3E80" w:rsidRDefault="00DC3E80" w:rsidP="00DC3E80">
      <w:pPr>
        <w:ind w:right="-432"/>
        <w:jc w:val="center"/>
        <w:rPr>
          <w:sz w:val="28"/>
          <w:szCs w:val="28"/>
        </w:rPr>
      </w:pPr>
    </w:p>
    <w:p w:rsidR="00DC3E80" w:rsidRDefault="00770F68" w:rsidP="00DC3E80">
      <w:pPr>
        <w:ind w:right="-432"/>
        <w:jc w:val="center"/>
        <w:rPr>
          <w:sz w:val="28"/>
          <w:szCs w:val="28"/>
        </w:rPr>
      </w:pPr>
      <w:r>
        <w:rPr>
          <w:sz w:val="28"/>
          <w:szCs w:val="28"/>
        </w:rPr>
        <w:t xml:space="preserve"> </w:t>
      </w:r>
      <w:r w:rsidR="00FC3F9A">
        <w:rPr>
          <w:sz w:val="28"/>
          <w:szCs w:val="28"/>
        </w:rPr>
        <w:t xml:space="preserve">ПЯТЬДЕСЯТ ПЕРВОЕ </w:t>
      </w:r>
      <w:r w:rsidR="00DC3E80">
        <w:rPr>
          <w:sz w:val="28"/>
          <w:szCs w:val="28"/>
        </w:rPr>
        <w:t>ЗАСЕДАНИЕ</w:t>
      </w:r>
    </w:p>
    <w:p w:rsidR="00DC3E80" w:rsidRDefault="00DC3E80" w:rsidP="00DC3E80">
      <w:pPr>
        <w:ind w:right="-432"/>
        <w:jc w:val="center"/>
        <w:rPr>
          <w:sz w:val="28"/>
          <w:szCs w:val="28"/>
        </w:rPr>
      </w:pPr>
    </w:p>
    <w:p w:rsidR="00DC3E80" w:rsidRDefault="00DC3E80" w:rsidP="00A57E17">
      <w:pPr>
        <w:ind w:right="-2"/>
        <w:jc w:val="center"/>
        <w:rPr>
          <w:sz w:val="28"/>
          <w:szCs w:val="20"/>
        </w:rPr>
      </w:pPr>
      <w:r>
        <w:rPr>
          <w:bCs/>
          <w:sz w:val="28"/>
          <w:szCs w:val="28"/>
        </w:rPr>
        <w:t>РЕШЕНИЕ</w:t>
      </w:r>
    </w:p>
    <w:p w:rsidR="001B67E4" w:rsidRDefault="00DC3E80" w:rsidP="00DC3E80">
      <w:pPr>
        <w:ind w:right="-2"/>
        <w:jc w:val="both"/>
        <w:rPr>
          <w:sz w:val="28"/>
        </w:rPr>
      </w:pPr>
      <w:r>
        <w:rPr>
          <w:sz w:val="28"/>
        </w:rPr>
        <w:t xml:space="preserve">    </w:t>
      </w:r>
    </w:p>
    <w:p w:rsidR="002A1749" w:rsidRDefault="000E2FF2" w:rsidP="00F949C6">
      <w:pPr>
        <w:ind w:right="-2" w:firstLine="708"/>
        <w:jc w:val="both"/>
        <w:rPr>
          <w:sz w:val="28"/>
        </w:rPr>
      </w:pPr>
      <w:r>
        <w:rPr>
          <w:sz w:val="28"/>
        </w:rPr>
        <w:t xml:space="preserve">  </w:t>
      </w:r>
      <w:r w:rsidR="00FC3F9A">
        <w:rPr>
          <w:sz w:val="28"/>
        </w:rPr>
        <w:t>24.04.2024</w:t>
      </w:r>
      <w:r>
        <w:rPr>
          <w:sz w:val="28"/>
        </w:rPr>
        <w:t xml:space="preserve">                                                                                   </w:t>
      </w:r>
      <w:r w:rsidR="00443789">
        <w:rPr>
          <w:sz w:val="28"/>
        </w:rPr>
        <w:t xml:space="preserve">  </w:t>
      </w:r>
      <w:r w:rsidR="006A2E28">
        <w:rPr>
          <w:sz w:val="28"/>
        </w:rPr>
        <w:t xml:space="preserve">  </w:t>
      </w:r>
      <w:r w:rsidR="00FC3F9A">
        <w:rPr>
          <w:sz w:val="28"/>
        </w:rPr>
        <w:t xml:space="preserve">      </w:t>
      </w:r>
      <w:r w:rsidR="00C6665A">
        <w:rPr>
          <w:sz w:val="28"/>
        </w:rPr>
        <w:t xml:space="preserve"> </w:t>
      </w:r>
      <w:r w:rsidR="007E79CE">
        <w:rPr>
          <w:sz w:val="28"/>
        </w:rPr>
        <w:t xml:space="preserve"> </w:t>
      </w:r>
      <w:r w:rsidR="00D02098">
        <w:rPr>
          <w:sz w:val="28"/>
        </w:rPr>
        <w:t xml:space="preserve"> </w:t>
      </w:r>
      <w:r w:rsidR="00E702F2">
        <w:rPr>
          <w:sz w:val="28"/>
        </w:rPr>
        <w:t>№</w:t>
      </w:r>
      <w:r w:rsidR="00E0602B">
        <w:rPr>
          <w:sz w:val="28"/>
        </w:rPr>
        <w:t xml:space="preserve"> </w:t>
      </w:r>
      <w:r w:rsidR="00FC3F9A">
        <w:rPr>
          <w:sz w:val="28"/>
        </w:rPr>
        <w:t>623</w:t>
      </w:r>
    </w:p>
    <w:p w:rsidR="00E702F2" w:rsidRDefault="00E702F2" w:rsidP="00DC3E80">
      <w:pPr>
        <w:ind w:right="-2"/>
        <w:jc w:val="both"/>
        <w:rPr>
          <w:sz w:val="28"/>
        </w:rPr>
      </w:pPr>
    </w:p>
    <w:p w:rsidR="00E0602B" w:rsidRDefault="00E0602B" w:rsidP="00DC3E80">
      <w:pPr>
        <w:ind w:right="-2"/>
        <w:jc w:val="both"/>
        <w:rPr>
          <w:sz w:val="28"/>
        </w:rPr>
      </w:pPr>
    </w:p>
    <w:p w:rsidR="00636BE9" w:rsidRDefault="00636BE9" w:rsidP="00636BE9">
      <w:pPr>
        <w:ind w:right="-2"/>
        <w:jc w:val="both"/>
        <w:rPr>
          <w:b/>
          <w:bCs/>
          <w:sz w:val="28"/>
        </w:rPr>
      </w:pPr>
      <w:r>
        <w:rPr>
          <w:b/>
          <w:bCs/>
          <w:sz w:val="28"/>
        </w:rPr>
        <w:t xml:space="preserve">О принятии к рассмотрению проекта </w:t>
      </w:r>
    </w:p>
    <w:p w:rsidR="00636BE9" w:rsidRDefault="00636BE9" w:rsidP="00636BE9">
      <w:pPr>
        <w:ind w:right="-2"/>
        <w:jc w:val="both"/>
        <w:rPr>
          <w:b/>
          <w:bCs/>
          <w:sz w:val="28"/>
        </w:rPr>
      </w:pPr>
      <w:r>
        <w:rPr>
          <w:b/>
          <w:bCs/>
          <w:sz w:val="28"/>
        </w:rPr>
        <w:t>отчета об исполнении бюджета Бардымского</w:t>
      </w:r>
    </w:p>
    <w:p w:rsidR="00636BE9" w:rsidRDefault="00636BE9" w:rsidP="00636BE9">
      <w:pPr>
        <w:ind w:right="-2"/>
        <w:jc w:val="both"/>
        <w:rPr>
          <w:b/>
          <w:bCs/>
          <w:sz w:val="28"/>
        </w:rPr>
      </w:pPr>
      <w:r>
        <w:rPr>
          <w:b/>
          <w:bCs/>
          <w:sz w:val="28"/>
        </w:rPr>
        <w:t>муниципального округа за 202</w:t>
      </w:r>
      <w:r w:rsidR="00182F82">
        <w:rPr>
          <w:b/>
          <w:bCs/>
          <w:sz w:val="28"/>
        </w:rPr>
        <w:t>3</w:t>
      </w:r>
      <w:r>
        <w:rPr>
          <w:b/>
          <w:bCs/>
          <w:sz w:val="28"/>
        </w:rPr>
        <w:t xml:space="preserve"> год и</w:t>
      </w:r>
    </w:p>
    <w:p w:rsidR="00636BE9" w:rsidRDefault="00636BE9" w:rsidP="00636BE9">
      <w:pPr>
        <w:ind w:right="-2"/>
        <w:jc w:val="both"/>
        <w:rPr>
          <w:b/>
          <w:bCs/>
          <w:sz w:val="28"/>
          <w:szCs w:val="20"/>
        </w:rPr>
      </w:pPr>
      <w:r>
        <w:rPr>
          <w:b/>
          <w:bCs/>
          <w:sz w:val="28"/>
        </w:rPr>
        <w:t>назначении публичных слушаний</w:t>
      </w:r>
    </w:p>
    <w:p w:rsidR="00636BE9" w:rsidRDefault="00636BE9" w:rsidP="00636BE9">
      <w:pPr>
        <w:ind w:right="-2"/>
        <w:jc w:val="both"/>
        <w:rPr>
          <w:sz w:val="28"/>
          <w:szCs w:val="20"/>
        </w:rPr>
      </w:pPr>
    </w:p>
    <w:p w:rsidR="00636BE9" w:rsidRDefault="00636BE9" w:rsidP="00636BE9">
      <w:pPr>
        <w:ind w:right="-2"/>
        <w:jc w:val="both"/>
        <w:rPr>
          <w:sz w:val="28"/>
          <w:szCs w:val="20"/>
        </w:rPr>
      </w:pPr>
    </w:p>
    <w:p w:rsidR="00636BE9" w:rsidRDefault="00636BE9" w:rsidP="00636BE9">
      <w:pPr>
        <w:pStyle w:val="3"/>
        <w:ind w:firstLine="702"/>
        <w:rPr>
          <w:szCs w:val="20"/>
        </w:rPr>
      </w:pPr>
      <w:r>
        <w:t>В соответствии со статьей 16 Федерального закона от 06.10 2003 № 131-ФЗ «Об общих принципах организации местного самоуправления в Российской Федерации», Уставом Бардымского муниципального округа и</w:t>
      </w:r>
      <w:r w:rsidRPr="0064544F">
        <w:t xml:space="preserve"> </w:t>
      </w:r>
      <w:r>
        <w:t xml:space="preserve">статьей 43 Положения о бюджетном процессе в </w:t>
      </w:r>
      <w:proofErr w:type="spellStart"/>
      <w:r>
        <w:t>Бардымском</w:t>
      </w:r>
      <w:proofErr w:type="spellEnd"/>
      <w:r>
        <w:t xml:space="preserve"> муниципальном округе, утвержденного решением Думы Бардымского муниципального округа от 24.12.2020 № </w:t>
      </w:r>
      <w:r w:rsidR="00FC3F9A">
        <w:t>83, Дума</w:t>
      </w:r>
      <w:r>
        <w:t xml:space="preserve"> </w:t>
      </w:r>
      <w:proofErr w:type="spellStart"/>
      <w:r>
        <w:t>Бардымского</w:t>
      </w:r>
      <w:proofErr w:type="spellEnd"/>
      <w:r>
        <w:t xml:space="preserve"> муниципального округа</w:t>
      </w:r>
    </w:p>
    <w:p w:rsidR="00636BE9" w:rsidRPr="00F054CA" w:rsidRDefault="00636BE9" w:rsidP="00FC3F9A">
      <w:pPr>
        <w:ind w:right="-2" w:firstLine="702"/>
        <w:jc w:val="both"/>
        <w:rPr>
          <w:sz w:val="28"/>
        </w:rPr>
      </w:pPr>
      <w:r>
        <w:rPr>
          <w:sz w:val="28"/>
        </w:rPr>
        <w:t>РЕШАЕТ</w:t>
      </w:r>
      <w:r w:rsidRPr="00F054CA">
        <w:rPr>
          <w:sz w:val="28"/>
        </w:rPr>
        <w:t>:</w:t>
      </w:r>
    </w:p>
    <w:p w:rsidR="00636BE9" w:rsidRDefault="00FC3F9A" w:rsidP="00FC3F9A">
      <w:pPr>
        <w:ind w:firstLine="702"/>
        <w:jc w:val="both"/>
        <w:rPr>
          <w:bCs/>
          <w:sz w:val="28"/>
          <w:szCs w:val="28"/>
        </w:rPr>
      </w:pPr>
      <w:r>
        <w:rPr>
          <w:bCs/>
          <w:sz w:val="28"/>
        </w:rPr>
        <w:t xml:space="preserve">1. </w:t>
      </w:r>
      <w:r w:rsidR="00636BE9">
        <w:rPr>
          <w:bCs/>
          <w:sz w:val="28"/>
        </w:rPr>
        <w:t>Принять к рассмотрению проект решения Думы Бардымского муниципального округа «Об утверждении отчета об исполнении бюджета Бардымского муниципального округа за 202</w:t>
      </w:r>
      <w:r w:rsidR="00182F82">
        <w:rPr>
          <w:bCs/>
          <w:sz w:val="28"/>
        </w:rPr>
        <w:t>3</w:t>
      </w:r>
      <w:r w:rsidR="00636BE9">
        <w:rPr>
          <w:bCs/>
          <w:sz w:val="28"/>
        </w:rPr>
        <w:t xml:space="preserve"> год».</w:t>
      </w:r>
    </w:p>
    <w:p w:rsidR="00636BE9" w:rsidRDefault="00636BE9" w:rsidP="00FC3F9A">
      <w:pPr>
        <w:ind w:firstLine="702"/>
        <w:jc w:val="both"/>
        <w:rPr>
          <w:bCs/>
          <w:sz w:val="28"/>
        </w:rPr>
      </w:pPr>
      <w:r>
        <w:rPr>
          <w:bCs/>
          <w:sz w:val="28"/>
        </w:rPr>
        <w:t>2. Назначить публичные слушания по проекту решения Думы Бардымского муниципального округа «Об утверждении отчета об исполнении бюджета Бардымского муниципального округа за 202</w:t>
      </w:r>
      <w:r w:rsidR="00182F82">
        <w:rPr>
          <w:bCs/>
          <w:sz w:val="28"/>
        </w:rPr>
        <w:t>3</w:t>
      </w:r>
      <w:r>
        <w:rPr>
          <w:bCs/>
          <w:sz w:val="28"/>
        </w:rPr>
        <w:t xml:space="preserve"> год» на </w:t>
      </w:r>
      <w:r w:rsidR="0093129D" w:rsidRPr="001D4AB8">
        <w:rPr>
          <w:bCs/>
          <w:sz w:val="28"/>
        </w:rPr>
        <w:t>1</w:t>
      </w:r>
      <w:r w:rsidR="001D4AB8">
        <w:rPr>
          <w:bCs/>
          <w:sz w:val="28"/>
        </w:rPr>
        <w:t>4</w:t>
      </w:r>
      <w:r w:rsidR="0093129D" w:rsidRPr="001D4AB8">
        <w:rPr>
          <w:bCs/>
          <w:sz w:val="28"/>
        </w:rPr>
        <w:t>.05.202</w:t>
      </w:r>
      <w:r w:rsidR="001D4AB8">
        <w:rPr>
          <w:bCs/>
          <w:sz w:val="28"/>
        </w:rPr>
        <w:t>4</w:t>
      </w:r>
      <w:r w:rsidRPr="001D4AB8">
        <w:rPr>
          <w:bCs/>
          <w:sz w:val="28"/>
        </w:rPr>
        <w:t xml:space="preserve"> в 10:00</w:t>
      </w:r>
      <w:r>
        <w:rPr>
          <w:bCs/>
          <w:sz w:val="28"/>
        </w:rPr>
        <w:t xml:space="preserve"> в </w:t>
      </w:r>
      <w:r w:rsidRPr="00E513DC">
        <w:rPr>
          <w:sz w:val="28"/>
          <w:szCs w:val="28"/>
        </w:rPr>
        <w:t xml:space="preserve">зале заседания </w:t>
      </w:r>
      <w:r>
        <w:rPr>
          <w:sz w:val="28"/>
          <w:szCs w:val="28"/>
        </w:rPr>
        <w:t>а</w:t>
      </w:r>
      <w:r w:rsidRPr="00E513DC">
        <w:rPr>
          <w:sz w:val="28"/>
          <w:szCs w:val="28"/>
        </w:rPr>
        <w:t>дминистрации Бардымского муниципального округа.</w:t>
      </w:r>
      <w:r>
        <w:rPr>
          <w:bCs/>
          <w:sz w:val="28"/>
        </w:rPr>
        <w:t xml:space="preserve"> </w:t>
      </w:r>
    </w:p>
    <w:p w:rsidR="00FC3F9A" w:rsidRDefault="00636BE9" w:rsidP="00FC3F9A">
      <w:pPr>
        <w:ind w:firstLine="702"/>
        <w:jc w:val="both"/>
        <w:rPr>
          <w:bCs/>
          <w:sz w:val="28"/>
        </w:rPr>
      </w:pPr>
      <w:r>
        <w:rPr>
          <w:bCs/>
          <w:sz w:val="28"/>
        </w:rPr>
        <w:t>3. Создать организационный комитет по проведению публичных слушаний в количестве 6 человек в составе:</w:t>
      </w:r>
    </w:p>
    <w:p w:rsidR="00636BE9" w:rsidRDefault="00636BE9" w:rsidP="00FC3F9A">
      <w:pPr>
        <w:ind w:firstLine="708"/>
        <w:jc w:val="both"/>
        <w:rPr>
          <w:bCs/>
          <w:sz w:val="28"/>
        </w:rPr>
      </w:pPr>
      <w:r>
        <w:rPr>
          <w:bCs/>
          <w:sz w:val="28"/>
        </w:rPr>
        <w:t xml:space="preserve">1) </w:t>
      </w:r>
      <w:proofErr w:type="spellStart"/>
      <w:r>
        <w:rPr>
          <w:bCs/>
          <w:sz w:val="28"/>
        </w:rPr>
        <w:t>Вахитов</w:t>
      </w:r>
      <w:r w:rsidR="00182F82">
        <w:rPr>
          <w:bCs/>
          <w:sz w:val="28"/>
        </w:rPr>
        <w:t>а</w:t>
      </w:r>
      <w:proofErr w:type="spellEnd"/>
      <w:r>
        <w:rPr>
          <w:bCs/>
          <w:sz w:val="28"/>
        </w:rPr>
        <w:t xml:space="preserve"> И.Р., председател</w:t>
      </w:r>
      <w:r w:rsidR="00182F82">
        <w:rPr>
          <w:bCs/>
          <w:sz w:val="28"/>
        </w:rPr>
        <w:t>я</w:t>
      </w:r>
      <w:r>
        <w:rPr>
          <w:bCs/>
          <w:sz w:val="28"/>
        </w:rPr>
        <w:t xml:space="preserve"> Думы Бардымского муниципального округа;</w:t>
      </w:r>
    </w:p>
    <w:p w:rsidR="00636BE9" w:rsidRDefault="008927CF" w:rsidP="00FC3F9A">
      <w:pPr>
        <w:ind w:firstLine="708"/>
        <w:jc w:val="both"/>
        <w:rPr>
          <w:bCs/>
          <w:sz w:val="28"/>
        </w:rPr>
      </w:pPr>
      <w:r>
        <w:rPr>
          <w:bCs/>
          <w:sz w:val="28"/>
        </w:rPr>
        <w:t>2)</w:t>
      </w:r>
      <w:r w:rsidR="00636BE9">
        <w:rPr>
          <w:bCs/>
          <w:sz w:val="28"/>
        </w:rPr>
        <w:t xml:space="preserve"> </w:t>
      </w:r>
      <w:proofErr w:type="spellStart"/>
      <w:r w:rsidR="00636BE9">
        <w:rPr>
          <w:bCs/>
          <w:sz w:val="28"/>
        </w:rPr>
        <w:t>Мукаева</w:t>
      </w:r>
      <w:proofErr w:type="spellEnd"/>
      <w:r w:rsidR="00636BE9">
        <w:rPr>
          <w:bCs/>
          <w:sz w:val="28"/>
        </w:rPr>
        <w:t xml:space="preserve"> Р.Р., депутата Думы Бардымского муниципального округа, председателя постоянной комиссии по бюджету, налоговой политике и финансам;</w:t>
      </w:r>
    </w:p>
    <w:p w:rsidR="00636BE9" w:rsidRDefault="00636BE9" w:rsidP="00FC3F9A">
      <w:pPr>
        <w:ind w:firstLine="708"/>
        <w:jc w:val="both"/>
        <w:rPr>
          <w:bCs/>
          <w:sz w:val="28"/>
        </w:rPr>
      </w:pPr>
      <w:r>
        <w:rPr>
          <w:bCs/>
          <w:sz w:val="28"/>
        </w:rPr>
        <w:t xml:space="preserve">3) </w:t>
      </w:r>
      <w:proofErr w:type="spellStart"/>
      <w:r>
        <w:rPr>
          <w:bCs/>
          <w:sz w:val="28"/>
        </w:rPr>
        <w:t>Туйгильдина</w:t>
      </w:r>
      <w:proofErr w:type="spellEnd"/>
      <w:r>
        <w:rPr>
          <w:bCs/>
          <w:sz w:val="28"/>
        </w:rPr>
        <w:t xml:space="preserve"> И.С., заместителя главы администрации </w:t>
      </w:r>
      <w:proofErr w:type="spellStart"/>
      <w:r>
        <w:rPr>
          <w:bCs/>
          <w:sz w:val="28"/>
        </w:rPr>
        <w:t>Барды</w:t>
      </w:r>
      <w:r w:rsidR="00FC3F9A">
        <w:rPr>
          <w:bCs/>
          <w:sz w:val="28"/>
        </w:rPr>
        <w:t>мского</w:t>
      </w:r>
      <w:proofErr w:type="spellEnd"/>
      <w:r w:rsidR="00FC3F9A">
        <w:rPr>
          <w:bCs/>
          <w:sz w:val="28"/>
        </w:rPr>
        <w:t xml:space="preserve"> муниципального округа по</w:t>
      </w:r>
      <w:r>
        <w:rPr>
          <w:bCs/>
          <w:sz w:val="28"/>
        </w:rPr>
        <w:t xml:space="preserve"> развитию территорий;</w:t>
      </w:r>
    </w:p>
    <w:p w:rsidR="00636BE9" w:rsidRDefault="00636BE9" w:rsidP="00FC3F9A">
      <w:pPr>
        <w:ind w:firstLine="708"/>
        <w:jc w:val="both"/>
        <w:rPr>
          <w:bCs/>
          <w:sz w:val="28"/>
        </w:rPr>
      </w:pPr>
      <w:r>
        <w:rPr>
          <w:bCs/>
          <w:sz w:val="28"/>
        </w:rPr>
        <w:t xml:space="preserve">4) </w:t>
      </w:r>
      <w:proofErr w:type="spellStart"/>
      <w:r>
        <w:rPr>
          <w:bCs/>
          <w:sz w:val="28"/>
        </w:rPr>
        <w:t>Акчардаковой</w:t>
      </w:r>
      <w:proofErr w:type="spellEnd"/>
      <w:r>
        <w:rPr>
          <w:bCs/>
          <w:sz w:val="28"/>
        </w:rPr>
        <w:t xml:space="preserve"> Г.И., заместителя главы администрации Бардымского муниципального округа </w:t>
      </w:r>
      <w:r w:rsidR="00FC3F9A">
        <w:rPr>
          <w:bCs/>
          <w:sz w:val="28"/>
        </w:rPr>
        <w:t>по экономическому</w:t>
      </w:r>
      <w:r>
        <w:rPr>
          <w:bCs/>
          <w:sz w:val="28"/>
        </w:rPr>
        <w:t xml:space="preserve"> развитию;</w:t>
      </w:r>
    </w:p>
    <w:p w:rsidR="00636BE9" w:rsidRDefault="00636BE9" w:rsidP="00FC3F9A">
      <w:pPr>
        <w:ind w:firstLine="708"/>
        <w:jc w:val="both"/>
        <w:rPr>
          <w:bCs/>
          <w:sz w:val="28"/>
        </w:rPr>
      </w:pPr>
      <w:r>
        <w:rPr>
          <w:bCs/>
          <w:sz w:val="28"/>
        </w:rPr>
        <w:t xml:space="preserve">5) </w:t>
      </w:r>
      <w:proofErr w:type="spellStart"/>
      <w:r>
        <w:rPr>
          <w:bCs/>
          <w:sz w:val="28"/>
        </w:rPr>
        <w:t>Сакаева</w:t>
      </w:r>
      <w:proofErr w:type="spellEnd"/>
      <w:r>
        <w:rPr>
          <w:bCs/>
          <w:sz w:val="28"/>
        </w:rPr>
        <w:t xml:space="preserve"> А.Г., начальника Управления финансов администрации </w:t>
      </w:r>
      <w:proofErr w:type="spellStart"/>
      <w:r>
        <w:rPr>
          <w:bCs/>
          <w:sz w:val="28"/>
        </w:rPr>
        <w:t>Б</w:t>
      </w:r>
      <w:r w:rsidR="00494A73">
        <w:rPr>
          <w:bCs/>
          <w:sz w:val="28"/>
        </w:rPr>
        <w:t>ардымского</w:t>
      </w:r>
      <w:proofErr w:type="spellEnd"/>
      <w:r w:rsidR="00494A73">
        <w:rPr>
          <w:bCs/>
          <w:sz w:val="28"/>
        </w:rPr>
        <w:t xml:space="preserve"> муниципального </w:t>
      </w:r>
      <w:r w:rsidR="00494A73" w:rsidRPr="00EA1485">
        <w:rPr>
          <w:bCs/>
          <w:sz w:val="28"/>
        </w:rPr>
        <w:t>округа</w:t>
      </w:r>
      <w:r w:rsidRPr="00EA1485">
        <w:rPr>
          <w:bCs/>
          <w:sz w:val="28"/>
        </w:rPr>
        <w:t>;</w:t>
      </w:r>
    </w:p>
    <w:p w:rsidR="00636BE9" w:rsidRDefault="00636BE9" w:rsidP="00FC3F9A">
      <w:pPr>
        <w:ind w:firstLine="708"/>
        <w:jc w:val="both"/>
        <w:rPr>
          <w:bCs/>
          <w:sz w:val="28"/>
        </w:rPr>
      </w:pPr>
      <w:r>
        <w:rPr>
          <w:bCs/>
          <w:sz w:val="28"/>
        </w:rPr>
        <w:lastRenderedPageBreak/>
        <w:t xml:space="preserve">6) </w:t>
      </w:r>
      <w:proofErr w:type="spellStart"/>
      <w:r>
        <w:rPr>
          <w:bCs/>
          <w:sz w:val="28"/>
        </w:rPr>
        <w:t>Зайникаевой</w:t>
      </w:r>
      <w:proofErr w:type="spellEnd"/>
      <w:r>
        <w:rPr>
          <w:bCs/>
          <w:sz w:val="28"/>
        </w:rPr>
        <w:t xml:space="preserve"> Г.И., юриста администрации </w:t>
      </w:r>
      <w:proofErr w:type="spellStart"/>
      <w:r>
        <w:rPr>
          <w:bCs/>
          <w:sz w:val="28"/>
        </w:rPr>
        <w:t>Ба</w:t>
      </w:r>
      <w:r w:rsidR="00E361A3">
        <w:rPr>
          <w:bCs/>
          <w:sz w:val="28"/>
        </w:rPr>
        <w:t>рдымского</w:t>
      </w:r>
      <w:proofErr w:type="spellEnd"/>
      <w:r w:rsidR="00E361A3">
        <w:rPr>
          <w:bCs/>
          <w:sz w:val="28"/>
        </w:rPr>
        <w:t xml:space="preserve"> муниципального округа;</w:t>
      </w:r>
    </w:p>
    <w:p w:rsidR="00E361A3" w:rsidRDefault="00E361A3" w:rsidP="00FC3F9A">
      <w:pPr>
        <w:ind w:firstLine="708"/>
        <w:jc w:val="both"/>
        <w:rPr>
          <w:bCs/>
          <w:sz w:val="28"/>
        </w:rPr>
      </w:pPr>
      <w:r>
        <w:rPr>
          <w:bCs/>
          <w:sz w:val="28"/>
        </w:rPr>
        <w:t xml:space="preserve">7) </w:t>
      </w:r>
      <w:proofErr w:type="spellStart"/>
      <w:r>
        <w:rPr>
          <w:bCs/>
          <w:sz w:val="28"/>
        </w:rPr>
        <w:t>Рангуловой</w:t>
      </w:r>
      <w:proofErr w:type="spellEnd"/>
      <w:r>
        <w:rPr>
          <w:bCs/>
          <w:sz w:val="28"/>
        </w:rPr>
        <w:t xml:space="preserve"> Л.И., управляющего делами Думы </w:t>
      </w:r>
      <w:proofErr w:type="spellStart"/>
      <w:r>
        <w:rPr>
          <w:bCs/>
          <w:sz w:val="28"/>
        </w:rPr>
        <w:t>Бардымского</w:t>
      </w:r>
      <w:proofErr w:type="spellEnd"/>
      <w:r>
        <w:rPr>
          <w:bCs/>
          <w:sz w:val="28"/>
        </w:rPr>
        <w:t xml:space="preserve"> муниципального округа.</w:t>
      </w:r>
    </w:p>
    <w:p w:rsidR="0093129D" w:rsidRDefault="00636BE9" w:rsidP="00FC3F9A">
      <w:pPr>
        <w:ind w:firstLine="708"/>
        <w:jc w:val="both"/>
        <w:rPr>
          <w:bCs/>
          <w:sz w:val="28"/>
        </w:rPr>
      </w:pPr>
      <w:r>
        <w:rPr>
          <w:bCs/>
          <w:sz w:val="28"/>
        </w:rPr>
        <w:t xml:space="preserve">4. Все замечания и предложения по предлагаемой теме публичных слушаний направить в Думу Бардымского муниципального округа в срок до 12:00 часов до </w:t>
      </w:r>
      <w:r w:rsidR="0093129D" w:rsidRPr="001D4AB8">
        <w:rPr>
          <w:bCs/>
          <w:sz w:val="28"/>
        </w:rPr>
        <w:t>1</w:t>
      </w:r>
      <w:r w:rsidR="001D4AB8">
        <w:rPr>
          <w:bCs/>
          <w:sz w:val="28"/>
        </w:rPr>
        <w:t>3</w:t>
      </w:r>
      <w:r w:rsidR="0093129D" w:rsidRPr="001D4AB8">
        <w:rPr>
          <w:bCs/>
          <w:sz w:val="28"/>
        </w:rPr>
        <w:t>.05.202</w:t>
      </w:r>
      <w:r w:rsidR="001D4AB8">
        <w:rPr>
          <w:bCs/>
          <w:sz w:val="28"/>
        </w:rPr>
        <w:t>4</w:t>
      </w:r>
      <w:r>
        <w:rPr>
          <w:bCs/>
          <w:sz w:val="28"/>
        </w:rPr>
        <w:t xml:space="preserve"> по адресу: Пермский край, с.Барда, ул. Советская, д. 14, </w:t>
      </w:r>
      <w:proofErr w:type="spellStart"/>
      <w:r>
        <w:rPr>
          <w:bCs/>
          <w:sz w:val="28"/>
        </w:rPr>
        <w:t>каб</w:t>
      </w:r>
      <w:proofErr w:type="spellEnd"/>
      <w:r>
        <w:rPr>
          <w:bCs/>
          <w:sz w:val="28"/>
        </w:rPr>
        <w:t xml:space="preserve">. 25, 26 </w:t>
      </w:r>
    </w:p>
    <w:p w:rsidR="00636BE9" w:rsidRDefault="00636BE9" w:rsidP="00636BE9">
      <w:pPr>
        <w:jc w:val="both"/>
        <w:rPr>
          <w:bCs/>
          <w:sz w:val="28"/>
        </w:rPr>
      </w:pPr>
      <w:r>
        <w:rPr>
          <w:bCs/>
          <w:sz w:val="28"/>
        </w:rPr>
        <w:t>тел.</w:t>
      </w:r>
      <w:r w:rsidR="0093129D">
        <w:rPr>
          <w:bCs/>
          <w:sz w:val="28"/>
        </w:rPr>
        <w:t xml:space="preserve"> 2-06-43</w:t>
      </w:r>
      <w:r>
        <w:rPr>
          <w:bCs/>
          <w:sz w:val="28"/>
        </w:rPr>
        <w:t xml:space="preserve">, на адрес электронной почты: </w:t>
      </w:r>
      <w:r w:rsidRPr="00A36707">
        <w:rPr>
          <w:bCs/>
          <w:sz w:val="28"/>
        </w:rPr>
        <w:t>zemsk-barda@mail.ru</w:t>
      </w:r>
      <w:r>
        <w:rPr>
          <w:bCs/>
          <w:sz w:val="28"/>
        </w:rPr>
        <w:t xml:space="preserve">. </w:t>
      </w:r>
    </w:p>
    <w:p w:rsidR="00636BE9" w:rsidRDefault="00636BE9" w:rsidP="00636BE9">
      <w:pPr>
        <w:autoSpaceDE w:val="0"/>
        <w:autoSpaceDN w:val="0"/>
        <w:adjustRightInd w:val="0"/>
        <w:ind w:firstLine="700"/>
        <w:jc w:val="both"/>
        <w:rPr>
          <w:sz w:val="28"/>
          <w:szCs w:val="28"/>
        </w:rPr>
      </w:pPr>
      <w:r>
        <w:rPr>
          <w:bCs/>
          <w:sz w:val="28"/>
        </w:rPr>
        <w:t>5</w:t>
      </w:r>
      <w:r w:rsidR="0036260E">
        <w:rPr>
          <w:sz w:val="28"/>
          <w:szCs w:val="28"/>
        </w:rPr>
        <w:t>. О</w:t>
      </w:r>
      <w:r>
        <w:rPr>
          <w:sz w:val="28"/>
          <w:szCs w:val="28"/>
        </w:rPr>
        <w:t xml:space="preserve">публиковать </w:t>
      </w:r>
      <w:r w:rsidR="0036260E">
        <w:rPr>
          <w:sz w:val="28"/>
          <w:szCs w:val="28"/>
        </w:rPr>
        <w:t xml:space="preserve">настоящее решение </w:t>
      </w:r>
      <w:r>
        <w:rPr>
          <w:sz w:val="28"/>
          <w:szCs w:val="28"/>
        </w:rPr>
        <w:t>в газете «</w:t>
      </w:r>
      <w:proofErr w:type="spellStart"/>
      <w:r>
        <w:rPr>
          <w:sz w:val="28"/>
          <w:szCs w:val="28"/>
        </w:rPr>
        <w:t>Тан</w:t>
      </w:r>
      <w:proofErr w:type="spellEnd"/>
      <w:r>
        <w:rPr>
          <w:sz w:val="28"/>
          <w:szCs w:val="28"/>
        </w:rPr>
        <w:t xml:space="preserve">» («Рассвет») и разместить на официальном сайте Бардымского муниципального округа Пермского края </w:t>
      </w:r>
      <w:proofErr w:type="spellStart"/>
      <w:r>
        <w:rPr>
          <w:sz w:val="28"/>
          <w:szCs w:val="28"/>
        </w:rPr>
        <w:t>барда.рф</w:t>
      </w:r>
      <w:proofErr w:type="spellEnd"/>
      <w:r>
        <w:rPr>
          <w:sz w:val="28"/>
          <w:szCs w:val="28"/>
        </w:rPr>
        <w:t>.</w:t>
      </w:r>
    </w:p>
    <w:p w:rsidR="00636BE9" w:rsidRPr="00624C08" w:rsidRDefault="00636BE9" w:rsidP="00636BE9">
      <w:pPr>
        <w:autoSpaceDE w:val="0"/>
        <w:autoSpaceDN w:val="0"/>
        <w:adjustRightInd w:val="0"/>
        <w:ind w:firstLine="700"/>
        <w:jc w:val="both"/>
        <w:rPr>
          <w:b/>
          <w:sz w:val="28"/>
          <w:szCs w:val="28"/>
        </w:rPr>
      </w:pPr>
      <w:r>
        <w:rPr>
          <w:sz w:val="28"/>
          <w:szCs w:val="28"/>
        </w:rPr>
        <w:t xml:space="preserve">6. </w:t>
      </w:r>
      <w:r w:rsidRPr="0091662C">
        <w:rPr>
          <w:sz w:val="28"/>
          <w:szCs w:val="28"/>
        </w:rPr>
        <w:t xml:space="preserve">Контроль исполнения настоящего </w:t>
      </w:r>
      <w:r>
        <w:rPr>
          <w:sz w:val="28"/>
          <w:szCs w:val="28"/>
        </w:rPr>
        <w:t>р</w:t>
      </w:r>
      <w:r w:rsidRPr="0091662C">
        <w:rPr>
          <w:sz w:val="28"/>
          <w:szCs w:val="28"/>
        </w:rPr>
        <w:t xml:space="preserve">ешения возложить на </w:t>
      </w:r>
      <w:r>
        <w:rPr>
          <w:sz w:val="28"/>
          <w:szCs w:val="28"/>
        </w:rPr>
        <w:t xml:space="preserve">председателя </w:t>
      </w:r>
      <w:r w:rsidR="00182F82">
        <w:rPr>
          <w:sz w:val="28"/>
          <w:szCs w:val="28"/>
        </w:rPr>
        <w:t xml:space="preserve">постоянной </w:t>
      </w:r>
      <w:r w:rsidRPr="0091662C">
        <w:rPr>
          <w:sz w:val="28"/>
          <w:szCs w:val="28"/>
        </w:rPr>
        <w:t>комисси</w:t>
      </w:r>
      <w:r>
        <w:rPr>
          <w:sz w:val="28"/>
          <w:szCs w:val="28"/>
        </w:rPr>
        <w:t>и</w:t>
      </w:r>
      <w:r w:rsidRPr="0091662C">
        <w:rPr>
          <w:sz w:val="28"/>
          <w:szCs w:val="28"/>
        </w:rPr>
        <w:t xml:space="preserve"> по бюджету, налоговой политике и финансам </w:t>
      </w:r>
      <w:proofErr w:type="spellStart"/>
      <w:r>
        <w:rPr>
          <w:sz w:val="28"/>
          <w:szCs w:val="28"/>
        </w:rPr>
        <w:t>Мукаева</w:t>
      </w:r>
      <w:proofErr w:type="spellEnd"/>
      <w:r>
        <w:rPr>
          <w:sz w:val="28"/>
          <w:szCs w:val="28"/>
        </w:rPr>
        <w:t xml:space="preserve"> Р.Р.</w:t>
      </w:r>
    </w:p>
    <w:p w:rsidR="00636BE9" w:rsidRPr="0091662C" w:rsidRDefault="00636BE9" w:rsidP="00636BE9">
      <w:pPr>
        <w:jc w:val="both"/>
        <w:rPr>
          <w:sz w:val="28"/>
          <w:szCs w:val="28"/>
        </w:rPr>
      </w:pPr>
      <w:r>
        <w:rPr>
          <w:bCs/>
          <w:sz w:val="28"/>
        </w:rPr>
        <w:t xml:space="preserve">        </w:t>
      </w:r>
    </w:p>
    <w:p w:rsidR="00636BE9" w:rsidRDefault="00636BE9" w:rsidP="00636BE9">
      <w:pPr>
        <w:autoSpaceDE w:val="0"/>
        <w:autoSpaceDN w:val="0"/>
        <w:adjustRightInd w:val="0"/>
        <w:jc w:val="both"/>
        <w:rPr>
          <w:sz w:val="28"/>
          <w:szCs w:val="28"/>
        </w:rPr>
      </w:pPr>
    </w:p>
    <w:p w:rsidR="00636BE9" w:rsidRDefault="00636BE9" w:rsidP="00636BE9">
      <w:pPr>
        <w:autoSpaceDE w:val="0"/>
        <w:autoSpaceDN w:val="0"/>
        <w:adjustRightInd w:val="0"/>
        <w:jc w:val="both"/>
        <w:rPr>
          <w:sz w:val="28"/>
          <w:szCs w:val="28"/>
        </w:rPr>
      </w:pPr>
      <w:r>
        <w:rPr>
          <w:sz w:val="28"/>
          <w:szCs w:val="28"/>
        </w:rPr>
        <w:t>Председатель Думы</w:t>
      </w:r>
    </w:p>
    <w:p w:rsidR="00636BE9" w:rsidRDefault="00636BE9" w:rsidP="00636BE9">
      <w:pPr>
        <w:autoSpaceDE w:val="0"/>
        <w:autoSpaceDN w:val="0"/>
        <w:adjustRightInd w:val="0"/>
        <w:jc w:val="both"/>
      </w:pPr>
      <w:proofErr w:type="spellStart"/>
      <w:r>
        <w:rPr>
          <w:sz w:val="28"/>
          <w:szCs w:val="28"/>
        </w:rPr>
        <w:t>Бардымского</w:t>
      </w:r>
      <w:proofErr w:type="spellEnd"/>
      <w:r>
        <w:rPr>
          <w:sz w:val="28"/>
          <w:szCs w:val="28"/>
        </w:rPr>
        <w:t xml:space="preserve"> муниципального округа                                   </w:t>
      </w:r>
      <w:r w:rsidR="008927CF">
        <w:rPr>
          <w:sz w:val="28"/>
          <w:szCs w:val="28"/>
        </w:rPr>
        <w:t xml:space="preserve">              </w:t>
      </w:r>
      <w:r>
        <w:rPr>
          <w:sz w:val="28"/>
          <w:szCs w:val="28"/>
        </w:rPr>
        <w:t xml:space="preserve">   </w:t>
      </w:r>
      <w:r w:rsidR="00FC3F9A">
        <w:rPr>
          <w:sz w:val="28"/>
          <w:szCs w:val="28"/>
        </w:rPr>
        <w:t xml:space="preserve">           </w:t>
      </w:r>
      <w:r>
        <w:rPr>
          <w:sz w:val="28"/>
          <w:szCs w:val="28"/>
        </w:rPr>
        <w:t>И.Р.</w:t>
      </w:r>
      <w:r w:rsidR="00FC3F9A">
        <w:rPr>
          <w:sz w:val="28"/>
          <w:szCs w:val="28"/>
        </w:rPr>
        <w:t xml:space="preserve"> </w:t>
      </w:r>
      <w:proofErr w:type="spellStart"/>
      <w:r>
        <w:rPr>
          <w:sz w:val="28"/>
          <w:szCs w:val="28"/>
        </w:rPr>
        <w:t>Вахитов</w:t>
      </w:r>
      <w:proofErr w:type="spellEnd"/>
      <w:r>
        <w:rPr>
          <w:sz w:val="28"/>
          <w:szCs w:val="28"/>
        </w:rPr>
        <w:t xml:space="preserve">                                    </w:t>
      </w:r>
    </w:p>
    <w:p w:rsidR="00636BE9" w:rsidRDefault="00636BE9" w:rsidP="00636BE9">
      <w:pPr>
        <w:autoSpaceDE w:val="0"/>
        <w:autoSpaceDN w:val="0"/>
        <w:adjustRightInd w:val="0"/>
        <w:jc w:val="both"/>
        <w:rPr>
          <w:sz w:val="28"/>
          <w:szCs w:val="28"/>
        </w:rPr>
      </w:pPr>
    </w:p>
    <w:p w:rsidR="00FC3F9A" w:rsidRDefault="00FC3F9A" w:rsidP="00636BE9">
      <w:pPr>
        <w:autoSpaceDE w:val="0"/>
        <w:autoSpaceDN w:val="0"/>
        <w:adjustRightInd w:val="0"/>
        <w:jc w:val="both"/>
        <w:rPr>
          <w:sz w:val="28"/>
          <w:szCs w:val="28"/>
        </w:rPr>
      </w:pPr>
    </w:p>
    <w:p w:rsidR="00636BE9" w:rsidRDefault="00636BE9" w:rsidP="00636BE9">
      <w:pPr>
        <w:tabs>
          <w:tab w:val="left" w:pos="6060"/>
        </w:tabs>
        <w:autoSpaceDE w:val="0"/>
        <w:autoSpaceDN w:val="0"/>
        <w:adjustRightInd w:val="0"/>
        <w:jc w:val="both"/>
        <w:rPr>
          <w:sz w:val="28"/>
          <w:szCs w:val="28"/>
        </w:rPr>
      </w:pPr>
      <w:r>
        <w:rPr>
          <w:sz w:val="28"/>
          <w:szCs w:val="28"/>
        </w:rPr>
        <w:t>Глава муниципального округа-</w:t>
      </w:r>
      <w:r>
        <w:rPr>
          <w:sz w:val="28"/>
          <w:szCs w:val="28"/>
        </w:rPr>
        <w:tab/>
      </w:r>
    </w:p>
    <w:p w:rsidR="00636BE9" w:rsidRDefault="00636BE9" w:rsidP="00636BE9">
      <w:pPr>
        <w:autoSpaceDE w:val="0"/>
        <w:autoSpaceDN w:val="0"/>
        <w:adjustRightInd w:val="0"/>
        <w:jc w:val="both"/>
        <w:rPr>
          <w:sz w:val="28"/>
          <w:szCs w:val="28"/>
        </w:rPr>
      </w:pPr>
      <w:r>
        <w:rPr>
          <w:sz w:val="28"/>
          <w:szCs w:val="28"/>
        </w:rPr>
        <w:t>глава администрации Бардымского</w:t>
      </w:r>
    </w:p>
    <w:p w:rsidR="00FC3F9A" w:rsidRDefault="00636BE9" w:rsidP="00636BE9">
      <w:pPr>
        <w:autoSpaceDE w:val="0"/>
        <w:autoSpaceDN w:val="0"/>
        <w:adjustRightInd w:val="0"/>
        <w:jc w:val="both"/>
        <w:rPr>
          <w:sz w:val="28"/>
          <w:szCs w:val="28"/>
        </w:rPr>
      </w:pPr>
      <w:r>
        <w:rPr>
          <w:sz w:val="28"/>
          <w:szCs w:val="28"/>
        </w:rPr>
        <w:t xml:space="preserve">муниципального округа                                                          </w:t>
      </w:r>
      <w:r w:rsidR="008927CF">
        <w:rPr>
          <w:sz w:val="28"/>
          <w:szCs w:val="28"/>
        </w:rPr>
        <w:t xml:space="preserve">          </w:t>
      </w:r>
      <w:r>
        <w:rPr>
          <w:sz w:val="28"/>
          <w:szCs w:val="28"/>
        </w:rPr>
        <w:t xml:space="preserve">     </w:t>
      </w:r>
      <w:r w:rsidR="00FC3F9A">
        <w:rPr>
          <w:sz w:val="28"/>
          <w:szCs w:val="28"/>
        </w:rPr>
        <w:t xml:space="preserve">            </w:t>
      </w:r>
      <w:r>
        <w:rPr>
          <w:sz w:val="28"/>
          <w:szCs w:val="28"/>
        </w:rPr>
        <w:t>Х.Г.</w:t>
      </w:r>
      <w:r w:rsidR="00FC3F9A">
        <w:rPr>
          <w:sz w:val="28"/>
          <w:szCs w:val="28"/>
        </w:rPr>
        <w:t xml:space="preserve"> </w:t>
      </w:r>
      <w:proofErr w:type="spellStart"/>
      <w:r>
        <w:rPr>
          <w:sz w:val="28"/>
          <w:szCs w:val="28"/>
        </w:rPr>
        <w:t>Алапанов</w:t>
      </w:r>
      <w:proofErr w:type="spellEnd"/>
      <w:r>
        <w:rPr>
          <w:sz w:val="28"/>
          <w:szCs w:val="28"/>
        </w:rPr>
        <w:t xml:space="preserve">  </w:t>
      </w:r>
    </w:p>
    <w:p w:rsidR="00FC3F9A" w:rsidRDefault="00FC3F9A" w:rsidP="00636BE9">
      <w:pPr>
        <w:autoSpaceDE w:val="0"/>
        <w:autoSpaceDN w:val="0"/>
        <w:adjustRightInd w:val="0"/>
        <w:jc w:val="both"/>
        <w:rPr>
          <w:sz w:val="28"/>
          <w:szCs w:val="28"/>
        </w:rPr>
      </w:pPr>
    </w:p>
    <w:p w:rsidR="00FC3F9A" w:rsidRDefault="00FC3F9A" w:rsidP="00636BE9">
      <w:pPr>
        <w:autoSpaceDE w:val="0"/>
        <w:autoSpaceDN w:val="0"/>
        <w:adjustRightInd w:val="0"/>
        <w:jc w:val="both"/>
        <w:rPr>
          <w:sz w:val="28"/>
          <w:szCs w:val="28"/>
        </w:rPr>
      </w:pPr>
    </w:p>
    <w:p w:rsidR="00636BE9" w:rsidRDefault="00FC3F9A" w:rsidP="00636BE9">
      <w:pPr>
        <w:autoSpaceDE w:val="0"/>
        <w:autoSpaceDN w:val="0"/>
        <w:adjustRightInd w:val="0"/>
        <w:jc w:val="both"/>
        <w:rPr>
          <w:sz w:val="28"/>
          <w:szCs w:val="28"/>
        </w:rPr>
      </w:pPr>
      <w:r>
        <w:rPr>
          <w:sz w:val="28"/>
          <w:szCs w:val="28"/>
        </w:rPr>
        <w:t>24.04.2024</w:t>
      </w:r>
      <w:r w:rsidR="00636BE9">
        <w:rPr>
          <w:sz w:val="28"/>
          <w:szCs w:val="28"/>
        </w:rPr>
        <w:t xml:space="preserve">     </w:t>
      </w:r>
    </w:p>
    <w:p w:rsidR="00636BE9" w:rsidRDefault="00636BE9" w:rsidP="00636BE9">
      <w:pPr>
        <w:autoSpaceDE w:val="0"/>
        <w:autoSpaceDN w:val="0"/>
        <w:adjustRightInd w:val="0"/>
        <w:jc w:val="both"/>
      </w:pPr>
      <w:r>
        <w:rPr>
          <w:sz w:val="28"/>
          <w:szCs w:val="28"/>
        </w:rPr>
        <w:t xml:space="preserve">     </w:t>
      </w:r>
      <w:r w:rsidR="008927CF">
        <w:rPr>
          <w:sz w:val="28"/>
          <w:szCs w:val="28"/>
        </w:rPr>
        <w:t xml:space="preserve"> </w:t>
      </w:r>
    </w:p>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DD6882" w:rsidRDefault="00DD6882"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E361A3" w:rsidRDefault="00E361A3"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21741C" w:rsidRDefault="0021741C" w:rsidP="0093129D">
      <w:pPr>
        <w:pStyle w:val="a5"/>
        <w:jc w:val="center"/>
        <w:rPr>
          <w:rFonts w:ascii="Times New Roman" w:hAnsi="Times New Roman"/>
          <w:b/>
          <w:sz w:val="24"/>
          <w:szCs w:val="24"/>
        </w:rPr>
      </w:pPr>
      <w:r w:rsidRPr="0021741C">
        <w:rPr>
          <w:rFonts w:ascii="Times New Roman" w:hAnsi="Times New Roman"/>
          <w:b/>
          <w:noProof/>
          <w:sz w:val="24"/>
          <w:szCs w:val="24"/>
          <w:lang w:eastAsia="ru-RU"/>
        </w:rPr>
        <w:lastRenderedPageBreak/>
        <w:drawing>
          <wp:anchor distT="0" distB="0" distL="114300" distR="114300" simplePos="0" relativeHeight="251659776" behindDoc="0" locked="0" layoutInCell="1" allowOverlap="1">
            <wp:simplePos x="0" y="0"/>
            <wp:positionH relativeFrom="page">
              <wp:posOffset>3533775</wp:posOffset>
            </wp:positionH>
            <wp:positionV relativeFrom="paragraph">
              <wp:posOffset>-234315</wp:posOffset>
            </wp:positionV>
            <wp:extent cx="855345" cy="857250"/>
            <wp:effectExtent l="19050" t="0" r="1905"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rsidR="0021741C" w:rsidRPr="009C671A" w:rsidRDefault="0021741C" w:rsidP="0021741C">
      <w:pPr>
        <w:pStyle w:val="1"/>
        <w:jc w:val="right"/>
        <w:rPr>
          <w:b/>
        </w:rPr>
      </w:pPr>
      <w:r w:rsidRPr="009C671A">
        <w:t xml:space="preserve">  ПРОЕКТ</w:t>
      </w:r>
    </w:p>
    <w:p w:rsidR="0021741C" w:rsidRPr="009C671A" w:rsidRDefault="0021741C" w:rsidP="0021741C">
      <w:pPr>
        <w:pStyle w:val="1"/>
        <w:jc w:val="center"/>
      </w:pPr>
    </w:p>
    <w:p w:rsidR="0021741C" w:rsidRDefault="0021741C" w:rsidP="0021741C">
      <w:pPr>
        <w:pStyle w:val="1"/>
        <w:jc w:val="center"/>
      </w:pPr>
    </w:p>
    <w:p w:rsidR="0021741C" w:rsidRPr="009C671A" w:rsidRDefault="0021741C" w:rsidP="0021741C">
      <w:pPr>
        <w:pStyle w:val="1"/>
        <w:jc w:val="center"/>
        <w:rPr>
          <w:b/>
        </w:rPr>
      </w:pPr>
      <w:r w:rsidRPr="009C671A">
        <w:t>ДУМА</w:t>
      </w:r>
    </w:p>
    <w:p w:rsidR="0021741C" w:rsidRPr="009C671A" w:rsidRDefault="0021741C" w:rsidP="0021741C">
      <w:pPr>
        <w:pStyle w:val="1"/>
        <w:jc w:val="center"/>
        <w:rPr>
          <w:b/>
        </w:rPr>
      </w:pPr>
      <w:r w:rsidRPr="009C671A">
        <w:t>БАРДЫМСКОГО МУНИЦИПАЛЬНОГО ОКРУГА</w:t>
      </w:r>
    </w:p>
    <w:p w:rsidR="0021741C" w:rsidRPr="009C671A" w:rsidRDefault="0021741C" w:rsidP="0021741C">
      <w:pPr>
        <w:pStyle w:val="2"/>
        <w:jc w:val="center"/>
        <w:rPr>
          <w:b w:val="0"/>
          <w:szCs w:val="28"/>
        </w:rPr>
      </w:pPr>
      <w:r w:rsidRPr="009C671A">
        <w:rPr>
          <w:b w:val="0"/>
          <w:szCs w:val="28"/>
        </w:rPr>
        <w:t>ПЕРМСКОГО КРАЯ</w:t>
      </w:r>
    </w:p>
    <w:p w:rsidR="0021741C" w:rsidRPr="009C671A" w:rsidRDefault="0021741C" w:rsidP="0021741C">
      <w:pPr>
        <w:jc w:val="center"/>
        <w:rPr>
          <w:sz w:val="28"/>
          <w:szCs w:val="28"/>
        </w:rPr>
      </w:pPr>
    </w:p>
    <w:p w:rsidR="0021741C" w:rsidRPr="009C671A" w:rsidRDefault="0021741C" w:rsidP="0021741C">
      <w:pPr>
        <w:jc w:val="center"/>
        <w:rPr>
          <w:sz w:val="28"/>
          <w:szCs w:val="28"/>
        </w:rPr>
      </w:pPr>
      <w:r w:rsidRPr="009C671A">
        <w:rPr>
          <w:sz w:val="28"/>
          <w:szCs w:val="28"/>
        </w:rPr>
        <w:t xml:space="preserve">  ЗАСЕДАНИЕ</w:t>
      </w:r>
    </w:p>
    <w:p w:rsidR="0021741C" w:rsidRPr="009C671A" w:rsidRDefault="0021741C" w:rsidP="0021741C">
      <w:pPr>
        <w:jc w:val="center"/>
        <w:rPr>
          <w:sz w:val="28"/>
          <w:szCs w:val="28"/>
        </w:rPr>
      </w:pPr>
    </w:p>
    <w:p w:rsidR="0021741C" w:rsidRPr="009C671A" w:rsidRDefault="0021741C" w:rsidP="0021741C">
      <w:pPr>
        <w:jc w:val="center"/>
        <w:rPr>
          <w:bCs/>
          <w:sz w:val="28"/>
          <w:szCs w:val="28"/>
        </w:rPr>
      </w:pPr>
      <w:r w:rsidRPr="009C671A">
        <w:rPr>
          <w:bCs/>
          <w:sz w:val="28"/>
          <w:szCs w:val="28"/>
        </w:rPr>
        <w:t>РЕШЕНИЕ</w:t>
      </w:r>
    </w:p>
    <w:p w:rsidR="0021741C" w:rsidRPr="009C671A" w:rsidRDefault="0021741C" w:rsidP="0021741C">
      <w:pPr>
        <w:jc w:val="both"/>
        <w:rPr>
          <w:sz w:val="28"/>
          <w:szCs w:val="28"/>
        </w:rPr>
      </w:pPr>
    </w:p>
    <w:p w:rsidR="0021741C" w:rsidRPr="009C671A" w:rsidRDefault="0021741C" w:rsidP="0021741C">
      <w:pPr>
        <w:jc w:val="both"/>
        <w:rPr>
          <w:sz w:val="28"/>
          <w:szCs w:val="28"/>
        </w:rPr>
      </w:pPr>
      <w:r w:rsidRPr="009C671A">
        <w:rPr>
          <w:sz w:val="28"/>
          <w:szCs w:val="28"/>
        </w:rPr>
        <w:t xml:space="preserve">    </w:t>
      </w:r>
    </w:p>
    <w:p w:rsidR="0021741C" w:rsidRPr="009C671A" w:rsidRDefault="0021741C" w:rsidP="0021741C">
      <w:pPr>
        <w:jc w:val="both"/>
        <w:rPr>
          <w:b/>
          <w:bCs/>
          <w:sz w:val="28"/>
          <w:szCs w:val="28"/>
        </w:rPr>
      </w:pPr>
      <w:r w:rsidRPr="009C671A">
        <w:rPr>
          <w:b/>
          <w:bCs/>
          <w:sz w:val="28"/>
          <w:szCs w:val="28"/>
        </w:rPr>
        <w:t xml:space="preserve">Об утверждении годового </w:t>
      </w:r>
    </w:p>
    <w:p w:rsidR="0021741C" w:rsidRPr="009C671A" w:rsidRDefault="0021741C" w:rsidP="0021741C">
      <w:pPr>
        <w:jc w:val="both"/>
        <w:rPr>
          <w:b/>
          <w:bCs/>
          <w:sz w:val="28"/>
          <w:szCs w:val="28"/>
        </w:rPr>
      </w:pPr>
      <w:r w:rsidRPr="009C671A">
        <w:rPr>
          <w:b/>
          <w:bCs/>
          <w:sz w:val="28"/>
          <w:szCs w:val="28"/>
        </w:rPr>
        <w:t>отчета об исполнении</w:t>
      </w:r>
    </w:p>
    <w:p w:rsidR="0021741C" w:rsidRPr="009C671A" w:rsidRDefault="0021741C" w:rsidP="0021741C">
      <w:pPr>
        <w:jc w:val="both"/>
        <w:rPr>
          <w:b/>
          <w:bCs/>
          <w:sz w:val="28"/>
          <w:szCs w:val="28"/>
        </w:rPr>
      </w:pPr>
      <w:r w:rsidRPr="009C671A">
        <w:rPr>
          <w:b/>
          <w:bCs/>
          <w:sz w:val="28"/>
          <w:szCs w:val="28"/>
        </w:rPr>
        <w:t>бюджета Бардымского муниципального</w:t>
      </w:r>
    </w:p>
    <w:p w:rsidR="0021741C" w:rsidRPr="009C671A" w:rsidRDefault="0021741C" w:rsidP="0021741C">
      <w:pPr>
        <w:jc w:val="both"/>
        <w:rPr>
          <w:b/>
          <w:bCs/>
          <w:sz w:val="28"/>
          <w:szCs w:val="28"/>
        </w:rPr>
      </w:pPr>
      <w:r w:rsidRPr="009C671A">
        <w:rPr>
          <w:b/>
          <w:bCs/>
          <w:sz w:val="28"/>
          <w:szCs w:val="28"/>
        </w:rPr>
        <w:t>округа за 202</w:t>
      </w:r>
      <w:r w:rsidR="001D4AB8">
        <w:rPr>
          <w:b/>
          <w:bCs/>
          <w:sz w:val="28"/>
          <w:szCs w:val="28"/>
        </w:rPr>
        <w:t>3</w:t>
      </w:r>
      <w:r w:rsidRPr="009C671A">
        <w:rPr>
          <w:b/>
          <w:bCs/>
          <w:sz w:val="28"/>
          <w:szCs w:val="28"/>
        </w:rPr>
        <w:t xml:space="preserve"> год</w:t>
      </w:r>
    </w:p>
    <w:p w:rsidR="0021741C" w:rsidRPr="009C671A" w:rsidRDefault="0021741C" w:rsidP="0021741C">
      <w:pPr>
        <w:jc w:val="both"/>
        <w:rPr>
          <w:sz w:val="28"/>
          <w:szCs w:val="28"/>
        </w:rPr>
      </w:pPr>
    </w:p>
    <w:p w:rsidR="0021741C" w:rsidRPr="009C671A" w:rsidRDefault="0021741C" w:rsidP="0021741C">
      <w:pPr>
        <w:jc w:val="both"/>
        <w:rPr>
          <w:sz w:val="28"/>
          <w:szCs w:val="28"/>
        </w:rPr>
      </w:pPr>
    </w:p>
    <w:p w:rsidR="0021741C" w:rsidRPr="009C671A" w:rsidRDefault="0021741C" w:rsidP="0021741C">
      <w:pPr>
        <w:pStyle w:val="3"/>
        <w:ind w:right="0" w:firstLine="702"/>
        <w:rPr>
          <w:szCs w:val="28"/>
        </w:rPr>
      </w:pPr>
      <w:r w:rsidRPr="009C671A">
        <w:rPr>
          <w:szCs w:val="28"/>
        </w:rPr>
        <w:t xml:space="preserve">В соответствии со статьей 264.2 Бюджетного Кодекса Российской Федерации и ст. 44 Положения о бюджетном процессе в </w:t>
      </w:r>
      <w:proofErr w:type="spellStart"/>
      <w:r w:rsidRPr="009C671A">
        <w:rPr>
          <w:szCs w:val="28"/>
        </w:rPr>
        <w:t>Бардымском</w:t>
      </w:r>
      <w:proofErr w:type="spellEnd"/>
      <w:r w:rsidRPr="009C671A">
        <w:rPr>
          <w:szCs w:val="28"/>
        </w:rPr>
        <w:t xml:space="preserve"> муниципальном округе, утвержденного решением Думы Бардымского муниципального округа от 24.12.2020 № 83,  Дума Бардымского муниципального округа </w:t>
      </w:r>
    </w:p>
    <w:p w:rsidR="0021741C" w:rsidRDefault="0021741C" w:rsidP="0021741C">
      <w:pPr>
        <w:ind w:firstLine="702"/>
        <w:jc w:val="both"/>
        <w:rPr>
          <w:sz w:val="28"/>
          <w:szCs w:val="28"/>
        </w:rPr>
      </w:pPr>
      <w:r w:rsidRPr="009C671A">
        <w:rPr>
          <w:sz w:val="28"/>
          <w:szCs w:val="28"/>
        </w:rPr>
        <w:t>РЕШАЕТ:</w:t>
      </w:r>
    </w:p>
    <w:p w:rsidR="00696572" w:rsidRPr="008927CF" w:rsidRDefault="008927CF" w:rsidP="008927CF">
      <w:pPr>
        <w:ind w:firstLine="702"/>
        <w:jc w:val="both"/>
        <w:rPr>
          <w:sz w:val="28"/>
          <w:szCs w:val="28"/>
        </w:rPr>
      </w:pPr>
      <w:r>
        <w:rPr>
          <w:bCs/>
          <w:sz w:val="28"/>
        </w:rPr>
        <w:t xml:space="preserve">1. Утвердить годовой отчет об исполнении бюджета </w:t>
      </w:r>
      <w:proofErr w:type="spellStart"/>
      <w:r>
        <w:rPr>
          <w:bCs/>
          <w:sz w:val="28"/>
        </w:rPr>
        <w:t>Бардымского</w:t>
      </w:r>
      <w:proofErr w:type="spellEnd"/>
      <w:r>
        <w:rPr>
          <w:bCs/>
          <w:sz w:val="28"/>
        </w:rPr>
        <w:t xml:space="preserve"> муниципального округа за </w:t>
      </w:r>
      <w:r w:rsidR="00696572">
        <w:rPr>
          <w:bCs/>
          <w:sz w:val="28"/>
        </w:rPr>
        <w:t xml:space="preserve">2023 год по доходам в сумме </w:t>
      </w:r>
      <w:r w:rsidR="00696572">
        <w:rPr>
          <w:bCs/>
          <w:sz w:val="28"/>
          <w:szCs w:val="28"/>
        </w:rPr>
        <w:t>2 314 184,1</w:t>
      </w:r>
      <w:r w:rsidR="00696572">
        <w:rPr>
          <w:rFonts w:ascii="Arial" w:hAnsi="Arial" w:cs="Arial"/>
          <w:b/>
          <w:bCs/>
          <w:sz w:val="16"/>
          <w:szCs w:val="16"/>
        </w:rPr>
        <w:t xml:space="preserve"> </w:t>
      </w:r>
      <w:proofErr w:type="spellStart"/>
      <w:r w:rsidR="00696572">
        <w:rPr>
          <w:bCs/>
          <w:sz w:val="28"/>
        </w:rPr>
        <w:t>тыс.руб</w:t>
      </w:r>
      <w:proofErr w:type="spellEnd"/>
      <w:r w:rsidR="00696572">
        <w:rPr>
          <w:bCs/>
          <w:sz w:val="28"/>
        </w:rPr>
        <w:t>., по расходам в сумме 2 368 699,4 тыс.руб. с дефицитом бюджета Бардымского муниципального округа в сумме 54 515,3 тыс.руб., и со следующими показателями:</w:t>
      </w:r>
    </w:p>
    <w:p w:rsidR="00696572" w:rsidRDefault="00696572" w:rsidP="00744D9B">
      <w:pPr>
        <w:ind w:firstLine="702"/>
        <w:jc w:val="both"/>
        <w:rPr>
          <w:bCs/>
          <w:sz w:val="28"/>
        </w:rPr>
      </w:pPr>
      <w:r>
        <w:rPr>
          <w:bCs/>
          <w:sz w:val="28"/>
        </w:rPr>
        <w:t xml:space="preserve">1) доходов бюджета </w:t>
      </w:r>
      <w:proofErr w:type="spellStart"/>
      <w:r>
        <w:rPr>
          <w:bCs/>
          <w:sz w:val="28"/>
        </w:rPr>
        <w:t>Бардымского</w:t>
      </w:r>
      <w:proofErr w:type="spellEnd"/>
      <w:r>
        <w:rPr>
          <w:bCs/>
          <w:sz w:val="28"/>
        </w:rPr>
        <w:t xml:space="preserve"> муниципального округа за 2023 </w:t>
      </w:r>
      <w:r w:rsidR="00744D9B">
        <w:rPr>
          <w:bCs/>
          <w:sz w:val="28"/>
        </w:rPr>
        <w:t>год по</w:t>
      </w:r>
      <w:r>
        <w:rPr>
          <w:bCs/>
          <w:sz w:val="28"/>
        </w:rPr>
        <w:t xml:space="preserve"> кодам классификации доходов бюджетов согласно приложению 1 к настоящему решению;</w:t>
      </w:r>
    </w:p>
    <w:p w:rsidR="00696572" w:rsidRDefault="00696572" w:rsidP="00744D9B">
      <w:pPr>
        <w:ind w:firstLine="702"/>
        <w:jc w:val="both"/>
        <w:rPr>
          <w:bCs/>
          <w:sz w:val="28"/>
        </w:rPr>
      </w:pPr>
      <w:r>
        <w:rPr>
          <w:bCs/>
          <w:sz w:val="28"/>
        </w:rPr>
        <w:t xml:space="preserve">2) </w:t>
      </w:r>
      <w:r w:rsidR="00744D9B">
        <w:rPr>
          <w:bCs/>
          <w:sz w:val="28"/>
        </w:rPr>
        <w:t>расходов бюджета</w:t>
      </w:r>
      <w:r>
        <w:rPr>
          <w:bCs/>
          <w:sz w:val="28"/>
        </w:rPr>
        <w:t xml:space="preserve"> </w:t>
      </w:r>
      <w:proofErr w:type="spellStart"/>
      <w:r>
        <w:rPr>
          <w:bCs/>
          <w:sz w:val="28"/>
        </w:rPr>
        <w:t>Бардымского</w:t>
      </w:r>
      <w:proofErr w:type="spellEnd"/>
      <w:r>
        <w:rPr>
          <w:bCs/>
          <w:sz w:val="28"/>
        </w:rPr>
        <w:t xml:space="preserve"> муниципального округа за 2023 год по разделам, подразделам, целевым статьям и видам расходов классификации расходов бюджетов согласно приложению 2 к настоящему решению;</w:t>
      </w:r>
    </w:p>
    <w:p w:rsidR="00696572" w:rsidRDefault="00696572" w:rsidP="00744D9B">
      <w:pPr>
        <w:ind w:firstLine="702"/>
        <w:jc w:val="both"/>
        <w:rPr>
          <w:bCs/>
          <w:sz w:val="28"/>
        </w:rPr>
      </w:pPr>
      <w:r>
        <w:rPr>
          <w:bCs/>
          <w:sz w:val="28"/>
        </w:rPr>
        <w:t xml:space="preserve">3) </w:t>
      </w:r>
      <w:r w:rsidR="00744D9B">
        <w:rPr>
          <w:bCs/>
          <w:sz w:val="28"/>
        </w:rPr>
        <w:t>расходов бюджета</w:t>
      </w:r>
      <w:r>
        <w:rPr>
          <w:bCs/>
          <w:sz w:val="28"/>
        </w:rPr>
        <w:t xml:space="preserve"> </w:t>
      </w:r>
      <w:proofErr w:type="spellStart"/>
      <w:r>
        <w:rPr>
          <w:bCs/>
          <w:sz w:val="28"/>
        </w:rPr>
        <w:t>Бардымского</w:t>
      </w:r>
      <w:proofErr w:type="spellEnd"/>
      <w:r>
        <w:rPr>
          <w:bCs/>
          <w:sz w:val="28"/>
        </w:rPr>
        <w:t xml:space="preserve"> муниципального округа за 2023 год по ведомственной структуре расходов бюджета согласно приложению 3 к настоящему решению;</w:t>
      </w:r>
    </w:p>
    <w:p w:rsidR="00696572" w:rsidRDefault="00696572" w:rsidP="00744D9B">
      <w:pPr>
        <w:ind w:firstLine="702"/>
        <w:jc w:val="both"/>
        <w:rPr>
          <w:bCs/>
          <w:sz w:val="28"/>
        </w:rPr>
      </w:pPr>
      <w:r>
        <w:rPr>
          <w:bCs/>
          <w:sz w:val="28"/>
          <w:szCs w:val="28"/>
        </w:rPr>
        <w:t>4</w:t>
      </w:r>
      <w:r w:rsidRPr="00C260D4">
        <w:rPr>
          <w:bCs/>
          <w:sz w:val="28"/>
          <w:szCs w:val="28"/>
        </w:rPr>
        <w:t>)</w:t>
      </w:r>
      <w:r>
        <w:rPr>
          <w:bCs/>
          <w:sz w:val="28"/>
          <w:szCs w:val="28"/>
        </w:rPr>
        <w:t xml:space="preserve"> и</w:t>
      </w:r>
      <w:r w:rsidRPr="00C260D4">
        <w:rPr>
          <w:sz w:val="28"/>
          <w:szCs w:val="28"/>
        </w:rPr>
        <w:t>сточник</w:t>
      </w:r>
      <w:r>
        <w:rPr>
          <w:sz w:val="28"/>
          <w:szCs w:val="28"/>
        </w:rPr>
        <w:t>ов</w:t>
      </w:r>
      <w:r w:rsidRPr="00C260D4">
        <w:rPr>
          <w:sz w:val="28"/>
          <w:szCs w:val="28"/>
        </w:rPr>
        <w:t xml:space="preserve"> финансирования дефицита бюджета Бардымского муниципального </w:t>
      </w:r>
      <w:r>
        <w:rPr>
          <w:sz w:val="28"/>
          <w:szCs w:val="28"/>
        </w:rPr>
        <w:t>округа</w:t>
      </w:r>
      <w:r w:rsidRPr="00C260D4">
        <w:rPr>
          <w:sz w:val="28"/>
          <w:szCs w:val="28"/>
        </w:rPr>
        <w:t xml:space="preserve"> за 20</w:t>
      </w:r>
      <w:r>
        <w:rPr>
          <w:sz w:val="28"/>
          <w:szCs w:val="28"/>
        </w:rPr>
        <w:t>23</w:t>
      </w:r>
      <w:r w:rsidRPr="00C260D4">
        <w:rPr>
          <w:sz w:val="28"/>
          <w:szCs w:val="28"/>
        </w:rPr>
        <w:t xml:space="preserve"> год по кодам классификации источников финансирования дефицитов бюджетов</w:t>
      </w:r>
      <w:r>
        <w:t xml:space="preserve"> </w:t>
      </w:r>
      <w:r>
        <w:rPr>
          <w:bCs/>
          <w:sz w:val="28"/>
        </w:rPr>
        <w:t>согласно приложению 4 к настоящему решению;</w:t>
      </w:r>
    </w:p>
    <w:p w:rsidR="00696572" w:rsidRDefault="00696572" w:rsidP="00744D9B">
      <w:pPr>
        <w:ind w:firstLine="702"/>
        <w:jc w:val="both"/>
        <w:rPr>
          <w:bCs/>
          <w:sz w:val="28"/>
          <w:szCs w:val="28"/>
        </w:rPr>
      </w:pPr>
      <w:r>
        <w:rPr>
          <w:bCs/>
          <w:sz w:val="28"/>
        </w:rPr>
        <w:t xml:space="preserve">5)  </w:t>
      </w:r>
      <w:r>
        <w:rPr>
          <w:bCs/>
          <w:sz w:val="28"/>
          <w:szCs w:val="28"/>
        </w:rPr>
        <w:t>р</w:t>
      </w:r>
      <w:r w:rsidRPr="00A3134C">
        <w:rPr>
          <w:bCs/>
          <w:sz w:val="28"/>
          <w:szCs w:val="28"/>
        </w:rPr>
        <w:t xml:space="preserve">асходы бюджета </w:t>
      </w:r>
      <w:proofErr w:type="spellStart"/>
      <w:r w:rsidRPr="00A3134C">
        <w:rPr>
          <w:bCs/>
          <w:sz w:val="28"/>
          <w:szCs w:val="28"/>
        </w:rPr>
        <w:t>Бардымского</w:t>
      </w:r>
      <w:proofErr w:type="spellEnd"/>
      <w:r w:rsidRPr="00A3134C">
        <w:rPr>
          <w:bCs/>
          <w:sz w:val="28"/>
          <w:szCs w:val="28"/>
        </w:rPr>
        <w:t xml:space="preserve"> муниципального </w:t>
      </w:r>
      <w:r>
        <w:rPr>
          <w:bCs/>
          <w:sz w:val="28"/>
          <w:szCs w:val="28"/>
        </w:rPr>
        <w:t>округа</w:t>
      </w:r>
      <w:r w:rsidRPr="00A3134C">
        <w:rPr>
          <w:bCs/>
          <w:sz w:val="28"/>
          <w:szCs w:val="28"/>
        </w:rPr>
        <w:t xml:space="preserve"> за 20</w:t>
      </w:r>
      <w:r>
        <w:rPr>
          <w:bCs/>
          <w:sz w:val="28"/>
          <w:szCs w:val="28"/>
        </w:rPr>
        <w:t>23</w:t>
      </w:r>
      <w:r w:rsidR="00744D9B">
        <w:rPr>
          <w:bCs/>
          <w:sz w:val="28"/>
          <w:szCs w:val="28"/>
        </w:rPr>
        <w:t xml:space="preserve"> год по </w:t>
      </w:r>
      <w:r w:rsidRPr="00A3134C">
        <w:rPr>
          <w:bCs/>
          <w:sz w:val="28"/>
          <w:szCs w:val="28"/>
        </w:rPr>
        <w:t xml:space="preserve">целевым статьям (муниципальным программам и непрограммным </w:t>
      </w:r>
      <w:r w:rsidR="007B35D7" w:rsidRPr="00A3134C">
        <w:rPr>
          <w:bCs/>
          <w:sz w:val="28"/>
          <w:szCs w:val="28"/>
        </w:rPr>
        <w:t>направлениям)</w:t>
      </w:r>
      <w:r w:rsidR="007B35D7">
        <w:rPr>
          <w:bCs/>
          <w:sz w:val="28"/>
          <w:szCs w:val="28"/>
        </w:rPr>
        <w:t xml:space="preserve"> </w:t>
      </w:r>
      <w:r w:rsidR="007B35D7" w:rsidRPr="00A3134C">
        <w:rPr>
          <w:bCs/>
          <w:sz w:val="28"/>
          <w:szCs w:val="28"/>
        </w:rPr>
        <w:t>классификации</w:t>
      </w:r>
      <w:r w:rsidRPr="00A3134C">
        <w:rPr>
          <w:bCs/>
          <w:sz w:val="28"/>
          <w:szCs w:val="28"/>
        </w:rPr>
        <w:t xml:space="preserve"> расходов бюджетов</w:t>
      </w:r>
      <w:r>
        <w:rPr>
          <w:bCs/>
          <w:sz w:val="28"/>
          <w:szCs w:val="28"/>
        </w:rPr>
        <w:t xml:space="preserve"> </w:t>
      </w:r>
      <w:r w:rsidRPr="007260D7">
        <w:rPr>
          <w:bCs/>
          <w:sz w:val="28"/>
          <w:szCs w:val="28"/>
        </w:rPr>
        <w:t xml:space="preserve">согласно приложению </w:t>
      </w:r>
      <w:r>
        <w:rPr>
          <w:bCs/>
          <w:sz w:val="28"/>
          <w:szCs w:val="28"/>
        </w:rPr>
        <w:t>5</w:t>
      </w:r>
      <w:r w:rsidRPr="007260D7">
        <w:rPr>
          <w:bCs/>
          <w:sz w:val="28"/>
          <w:szCs w:val="28"/>
        </w:rPr>
        <w:t xml:space="preserve"> к настоящему решению;</w:t>
      </w:r>
    </w:p>
    <w:p w:rsidR="00696572" w:rsidRDefault="00696572" w:rsidP="00696572">
      <w:pPr>
        <w:jc w:val="both"/>
        <w:rPr>
          <w:bCs/>
          <w:sz w:val="28"/>
        </w:rPr>
      </w:pPr>
    </w:p>
    <w:p w:rsidR="00696572" w:rsidRDefault="00696572" w:rsidP="00744D9B">
      <w:pPr>
        <w:ind w:firstLine="702"/>
        <w:jc w:val="both"/>
        <w:rPr>
          <w:bCs/>
          <w:sz w:val="28"/>
          <w:szCs w:val="28"/>
        </w:rPr>
      </w:pPr>
      <w:r>
        <w:rPr>
          <w:bCs/>
          <w:sz w:val="28"/>
          <w:szCs w:val="28"/>
        </w:rPr>
        <w:lastRenderedPageBreak/>
        <w:t xml:space="preserve">6) отчет об исполнении бюджетных ассигнований дорожного фонда </w:t>
      </w:r>
      <w:proofErr w:type="spellStart"/>
      <w:r>
        <w:rPr>
          <w:bCs/>
          <w:sz w:val="28"/>
          <w:szCs w:val="28"/>
        </w:rPr>
        <w:t>Бардымского</w:t>
      </w:r>
      <w:proofErr w:type="spellEnd"/>
      <w:r>
        <w:rPr>
          <w:bCs/>
          <w:sz w:val="28"/>
          <w:szCs w:val="28"/>
        </w:rPr>
        <w:t xml:space="preserve"> муниципального </w:t>
      </w:r>
      <w:r w:rsidR="00744D9B">
        <w:rPr>
          <w:bCs/>
          <w:sz w:val="28"/>
          <w:szCs w:val="28"/>
        </w:rPr>
        <w:t>округа за</w:t>
      </w:r>
      <w:r>
        <w:rPr>
          <w:bCs/>
          <w:sz w:val="28"/>
          <w:szCs w:val="28"/>
        </w:rPr>
        <w:t xml:space="preserve"> 2023 год </w:t>
      </w:r>
      <w:r w:rsidRPr="007260D7">
        <w:rPr>
          <w:bCs/>
          <w:sz w:val="28"/>
          <w:szCs w:val="28"/>
        </w:rPr>
        <w:t xml:space="preserve">согласно приложению </w:t>
      </w:r>
      <w:r>
        <w:rPr>
          <w:bCs/>
          <w:sz w:val="28"/>
          <w:szCs w:val="28"/>
        </w:rPr>
        <w:t>6</w:t>
      </w:r>
      <w:r w:rsidRPr="007260D7">
        <w:rPr>
          <w:bCs/>
          <w:sz w:val="28"/>
          <w:szCs w:val="28"/>
        </w:rPr>
        <w:t xml:space="preserve"> к настоящему решению;</w:t>
      </w:r>
    </w:p>
    <w:p w:rsidR="00696572" w:rsidRDefault="00696572" w:rsidP="00744D9B">
      <w:pPr>
        <w:ind w:firstLine="700"/>
        <w:jc w:val="both"/>
        <w:rPr>
          <w:bCs/>
          <w:sz w:val="28"/>
          <w:szCs w:val="28"/>
        </w:rPr>
      </w:pPr>
      <w:r>
        <w:rPr>
          <w:bCs/>
          <w:sz w:val="28"/>
          <w:szCs w:val="28"/>
        </w:rPr>
        <w:t xml:space="preserve">7) отчет об использовании бюджетных ассигнований резервного фонда администрации Бардымского муниципального округа за 2023 год </w:t>
      </w:r>
      <w:r w:rsidRPr="007260D7">
        <w:rPr>
          <w:bCs/>
          <w:sz w:val="28"/>
          <w:szCs w:val="28"/>
        </w:rPr>
        <w:t xml:space="preserve">согласно приложению </w:t>
      </w:r>
      <w:r>
        <w:rPr>
          <w:bCs/>
          <w:sz w:val="28"/>
          <w:szCs w:val="28"/>
        </w:rPr>
        <w:t>7</w:t>
      </w:r>
      <w:r w:rsidRPr="007260D7">
        <w:rPr>
          <w:bCs/>
          <w:sz w:val="28"/>
          <w:szCs w:val="28"/>
        </w:rPr>
        <w:t xml:space="preserve"> к настоящему решению</w:t>
      </w:r>
      <w:r>
        <w:rPr>
          <w:bCs/>
          <w:sz w:val="28"/>
          <w:szCs w:val="28"/>
        </w:rPr>
        <w:t>.</w:t>
      </w:r>
    </w:p>
    <w:p w:rsidR="00696572" w:rsidRDefault="00696572" w:rsidP="00744D9B">
      <w:pPr>
        <w:autoSpaceDE w:val="0"/>
        <w:autoSpaceDN w:val="0"/>
        <w:adjustRightInd w:val="0"/>
        <w:ind w:firstLine="700"/>
        <w:jc w:val="both"/>
        <w:rPr>
          <w:b/>
          <w:sz w:val="28"/>
          <w:szCs w:val="28"/>
        </w:rPr>
      </w:pPr>
      <w:r>
        <w:rPr>
          <w:bCs/>
          <w:sz w:val="28"/>
        </w:rPr>
        <w:t>2</w:t>
      </w:r>
      <w:r>
        <w:rPr>
          <w:sz w:val="28"/>
          <w:szCs w:val="28"/>
        </w:rPr>
        <w:t>.  Опубликовать настоящее</w:t>
      </w:r>
      <w:r w:rsidRPr="00E513DC">
        <w:rPr>
          <w:sz w:val="28"/>
          <w:szCs w:val="28"/>
        </w:rPr>
        <w:t xml:space="preserve"> решение в </w:t>
      </w:r>
      <w:r>
        <w:rPr>
          <w:sz w:val="28"/>
          <w:szCs w:val="28"/>
        </w:rPr>
        <w:t>газ</w:t>
      </w:r>
      <w:bookmarkStart w:id="0" w:name="_GoBack"/>
      <w:bookmarkEnd w:id="0"/>
      <w:r w:rsidRPr="00E513DC">
        <w:rPr>
          <w:sz w:val="28"/>
          <w:szCs w:val="28"/>
        </w:rPr>
        <w:t xml:space="preserve">ете «Тан» («Рассвет») и разместить на официальном сайте </w:t>
      </w:r>
      <w:r>
        <w:rPr>
          <w:sz w:val="28"/>
          <w:szCs w:val="28"/>
        </w:rPr>
        <w:t xml:space="preserve">Бардымского муниципального округа Пермского края </w:t>
      </w:r>
      <w:proofErr w:type="spellStart"/>
      <w:r>
        <w:rPr>
          <w:sz w:val="28"/>
          <w:szCs w:val="28"/>
        </w:rPr>
        <w:t>барда.рф</w:t>
      </w:r>
      <w:proofErr w:type="spellEnd"/>
      <w:r>
        <w:rPr>
          <w:sz w:val="28"/>
          <w:szCs w:val="28"/>
        </w:rPr>
        <w:t>.</w:t>
      </w:r>
    </w:p>
    <w:p w:rsidR="00696572" w:rsidRPr="0091662C" w:rsidRDefault="00696572" w:rsidP="00744D9B">
      <w:pPr>
        <w:ind w:firstLine="700"/>
        <w:jc w:val="both"/>
        <w:rPr>
          <w:sz w:val="28"/>
          <w:szCs w:val="28"/>
        </w:rPr>
      </w:pPr>
      <w:r>
        <w:rPr>
          <w:bCs/>
          <w:sz w:val="28"/>
        </w:rPr>
        <w:t>3.</w:t>
      </w:r>
      <w:r>
        <w:rPr>
          <w:sz w:val="28"/>
          <w:szCs w:val="28"/>
        </w:rPr>
        <w:t xml:space="preserve"> </w:t>
      </w:r>
      <w:r w:rsidRPr="0091662C">
        <w:rPr>
          <w:sz w:val="28"/>
          <w:szCs w:val="28"/>
        </w:rPr>
        <w:t xml:space="preserve">Контроль исполнения настоящего </w:t>
      </w:r>
      <w:r>
        <w:rPr>
          <w:sz w:val="28"/>
          <w:szCs w:val="28"/>
        </w:rPr>
        <w:t>р</w:t>
      </w:r>
      <w:r w:rsidRPr="0091662C">
        <w:rPr>
          <w:sz w:val="28"/>
          <w:szCs w:val="28"/>
        </w:rPr>
        <w:t xml:space="preserve">ешения возложить на </w:t>
      </w:r>
      <w:r>
        <w:rPr>
          <w:sz w:val="28"/>
          <w:szCs w:val="28"/>
        </w:rPr>
        <w:t xml:space="preserve">председателя постоянной </w:t>
      </w:r>
      <w:r w:rsidRPr="0091662C">
        <w:rPr>
          <w:sz w:val="28"/>
          <w:szCs w:val="28"/>
        </w:rPr>
        <w:t>комисси</w:t>
      </w:r>
      <w:r>
        <w:rPr>
          <w:sz w:val="28"/>
          <w:szCs w:val="28"/>
        </w:rPr>
        <w:t>и</w:t>
      </w:r>
      <w:r w:rsidRPr="0091662C">
        <w:rPr>
          <w:sz w:val="28"/>
          <w:szCs w:val="28"/>
        </w:rPr>
        <w:t xml:space="preserve"> по бюджету, налоговой политике и финансам </w:t>
      </w:r>
      <w:proofErr w:type="spellStart"/>
      <w:r>
        <w:rPr>
          <w:sz w:val="28"/>
          <w:szCs w:val="28"/>
        </w:rPr>
        <w:t>Мукаева</w:t>
      </w:r>
      <w:proofErr w:type="spellEnd"/>
      <w:r>
        <w:rPr>
          <w:sz w:val="28"/>
          <w:szCs w:val="28"/>
        </w:rPr>
        <w:t xml:space="preserve"> Р.Р.</w:t>
      </w:r>
    </w:p>
    <w:p w:rsidR="00696572" w:rsidRPr="0091662C" w:rsidRDefault="00696572" w:rsidP="00696572">
      <w:pPr>
        <w:autoSpaceDE w:val="0"/>
        <w:autoSpaceDN w:val="0"/>
        <w:adjustRightInd w:val="0"/>
        <w:ind w:firstLine="700"/>
        <w:jc w:val="both"/>
        <w:rPr>
          <w:sz w:val="28"/>
          <w:szCs w:val="28"/>
        </w:rPr>
      </w:pPr>
    </w:p>
    <w:p w:rsidR="0021741C" w:rsidRPr="009C671A" w:rsidRDefault="0021741C" w:rsidP="0021741C">
      <w:pPr>
        <w:autoSpaceDE w:val="0"/>
        <w:autoSpaceDN w:val="0"/>
        <w:adjustRightInd w:val="0"/>
        <w:jc w:val="both"/>
        <w:rPr>
          <w:sz w:val="28"/>
          <w:szCs w:val="28"/>
        </w:rPr>
      </w:pPr>
    </w:p>
    <w:p w:rsidR="0021741C" w:rsidRPr="009C671A" w:rsidRDefault="0021741C" w:rsidP="0021741C">
      <w:pPr>
        <w:autoSpaceDE w:val="0"/>
        <w:autoSpaceDN w:val="0"/>
        <w:adjustRightInd w:val="0"/>
        <w:jc w:val="both"/>
        <w:rPr>
          <w:sz w:val="28"/>
          <w:szCs w:val="28"/>
        </w:rPr>
      </w:pPr>
      <w:r w:rsidRPr="009C671A">
        <w:rPr>
          <w:sz w:val="28"/>
          <w:szCs w:val="28"/>
        </w:rPr>
        <w:t>Председатель Думы</w:t>
      </w:r>
    </w:p>
    <w:p w:rsidR="0021741C" w:rsidRPr="009C671A" w:rsidRDefault="0021741C" w:rsidP="0021741C">
      <w:pPr>
        <w:autoSpaceDE w:val="0"/>
        <w:autoSpaceDN w:val="0"/>
        <w:adjustRightInd w:val="0"/>
        <w:jc w:val="both"/>
        <w:rPr>
          <w:sz w:val="28"/>
          <w:szCs w:val="28"/>
        </w:rPr>
      </w:pPr>
      <w:proofErr w:type="spellStart"/>
      <w:r w:rsidRPr="009C671A">
        <w:rPr>
          <w:sz w:val="28"/>
          <w:szCs w:val="28"/>
        </w:rPr>
        <w:t>Бардымского</w:t>
      </w:r>
      <w:proofErr w:type="spellEnd"/>
      <w:r w:rsidRPr="009C671A">
        <w:rPr>
          <w:sz w:val="28"/>
          <w:szCs w:val="28"/>
        </w:rPr>
        <w:t xml:space="preserve"> муниципального округа                                                          И.Р. </w:t>
      </w:r>
      <w:proofErr w:type="spellStart"/>
      <w:r w:rsidRPr="009C671A">
        <w:rPr>
          <w:sz w:val="28"/>
          <w:szCs w:val="28"/>
        </w:rPr>
        <w:t>Вахитов</w:t>
      </w:r>
      <w:proofErr w:type="spellEnd"/>
      <w:r w:rsidRPr="009C671A">
        <w:rPr>
          <w:sz w:val="28"/>
          <w:szCs w:val="28"/>
        </w:rPr>
        <w:t xml:space="preserve">                                    </w:t>
      </w:r>
    </w:p>
    <w:p w:rsidR="0021741C" w:rsidRPr="009C671A" w:rsidRDefault="0021741C" w:rsidP="0021741C">
      <w:pPr>
        <w:autoSpaceDE w:val="0"/>
        <w:autoSpaceDN w:val="0"/>
        <w:adjustRightInd w:val="0"/>
        <w:jc w:val="both"/>
        <w:rPr>
          <w:sz w:val="28"/>
          <w:szCs w:val="28"/>
        </w:rPr>
      </w:pPr>
    </w:p>
    <w:p w:rsidR="0021741C" w:rsidRPr="009C671A" w:rsidRDefault="0021741C" w:rsidP="0021741C">
      <w:pPr>
        <w:tabs>
          <w:tab w:val="left" w:pos="6060"/>
        </w:tabs>
        <w:autoSpaceDE w:val="0"/>
        <w:autoSpaceDN w:val="0"/>
        <w:adjustRightInd w:val="0"/>
        <w:jc w:val="both"/>
        <w:rPr>
          <w:sz w:val="28"/>
          <w:szCs w:val="28"/>
        </w:rPr>
      </w:pPr>
      <w:r w:rsidRPr="009C671A">
        <w:rPr>
          <w:sz w:val="28"/>
          <w:szCs w:val="28"/>
        </w:rPr>
        <w:t>Глава муниципального округа-</w:t>
      </w:r>
      <w:r w:rsidRPr="009C671A">
        <w:rPr>
          <w:sz w:val="28"/>
          <w:szCs w:val="28"/>
        </w:rPr>
        <w:tab/>
      </w:r>
    </w:p>
    <w:p w:rsidR="0021741C" w:rsidRPr="009C671A" w:rsidRDefault="0021741C" w:rsidP="0021741C">
      <w:pPr>
        <w:autoSpaceDE w:val="0"/>
        <w:autoSpaceDN w:val="0"/>
        <w:adjustRightInd w:val="0"/>
        <w:jc w:val="both"/>
        <w:rPr>
          <w:sz w:val="28"/>
          <w:szCs w:val="28"/>
        </w:rPr>
      </w:pPr>
      <w:r w:rsidRPr="009C671A">
        <w:rPr>
          <w:sz w:val="28"/>
          <w:szCs w:val="28"/>
        </w:rPr>
        <w:t>глава администрации Бардымского</w:t>
      </w:r>
    </w:p>
    <w:p w:rsidR="0021741C" w:rsidRPr="009C671A" w:rsidRDefault="0021741C" w:rsidP="0021741C">
      <w:pPr>
        <w:widowControl w:val="0"/>
        <w:autoSpaceDE w:val="0"/>
        <w:autoSpaceDN w:val="0"/>
        <w:adjustRightInd w:val="0"/>
        <w:jc w:val="both"/>
        <w:outlineLvl w:val="0"/>
        <w:rPr>
          <w:sz w:val="28"/>
          <w:szCs w:val="28"/>
        </w:rPr>
      </w:pPr>
      <w:r w:rsidRPr="009C671A">
        <w:rPr>
          <w:sz w:val="28"/>
          <w:szCs w:val="28"/>
        </w:rPr>
        <w:t xml:space="preserve">муниципального округа                                                                                Х.Г. </w:t>
      </w:r>
      <w:proofErr w:type="spellStart"/>
      <w:r w:rsidRPr="009C671A">
        <w:rPr>
          <w:sz w:val="28"/>
          <w:szCs w:val="28"/>
        </w:rPr>
        <w:t>Алапанов</w:t>
      </w:r>
      <w:proofErr w:type="spellEnd"/>
      <w:r w:rsidRPr="009C671A">
        <w:rPr>
          <w:sz w:val="28"/>
          <w:szCs w:val="28"/>
        </w:rPr>
        <w:t xml:space="preserve">                                                      </w:t>
      </w:r>
    </w:p>
    <w:p w:rsidR="0021741C" w:rsidRDefault="0021741C" w:rsidP="0021741C">
      <w:pPr>
        <w:pStyle w:val="a5"/>
        <w:jc w:val="both"/>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44749F" w:rsidRDefault="0044749F" w:rsidP="0093129D">
      <w:pPr>
        <w:pStyle w:val="a5"/>
        <w:jc w:val="center"/>
        <w:rPr>
          <w:rFonts w:ascii="Times New Roman" w:hAnsi="Times New Roman"/>
          <w:b/>
          <w:sz w:val="24"/>
          <w:szCs w:val="24"/>
        </w:rPr>
      </w:pPr>
    </w:p>
    <w:p w:rsidR="0021741C" w:rsidRDefault="0021741C" w:rsidP="00744D9B">
      <w:pPr>
        <w:pStyle w:val="a5"/>
        <w:rPr>
          <w:rFonts w:ascii="Times New Roman" w:hAnsi="Times New Roman"/>
          <w:b/>
          <w:sz w:val="24"/>
          <w:szCs w:val="24"/>
        </w:rPr>
      </w:pP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lastRenderedPageBreak/>
        <w:t>Приложение 1</w:t>
      </w: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t xml:space="preserve">                                                                                       к решению Думы</w:t>
      </w: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t xml:space="preserve">                                                       </w:t>
      </w:r>
      <w:r w:rsidR="00744D9B">
        <w:rPr>
          <w:rFonts w:ascii="Times New Roman" w:hAnsi="Times New Roman"/>
          <w:sz w:val="28"/>
          <w:szCs w:val="28"/>
        </w:rPr>
        <w:t xml:space="preserve">                         </w:t>
      </w:r>
      <w:proofErr w:type="spellStart"/>
      <w:r w:rsidRPr="009C671A">
        <w:rPr>
          <w:rFonts w:ascii="Times New Roman" w:hAnsi="Times New Roman"/>
          <w:sz w:val="28"/>
          <w:szCs w:val="28"/>
        </w:rPr>
        <w:t>Бардымского</w:t>
      </w:r>
      <w:proofErr w:type="spellEnd"/>
      <w:r w:rsidRPr="009C671A">
        <w:rPr>
          <w:rFonts w:ascii="Times New Roman" w:hAnsi="Times New Roman"/>
          <w:sz w:val="28"/>
          <w:szCs w:val="28"/>
        </w:rPr>
        <w:t xml:space="preserve"> муниципального округа</w:t>
      </w: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t xml:space="preserve">                                                                                      </w:t>
      </w:r>
      <w:r>
        <w:rPr>
          <w:rFonts w:ascii="Times New Roman" w:hAnsi="Times New Roman"/>
          <w:sz w:val="28"/>
          <w:szCs w:val="28"/>
        </w:rPr>
        <w:t xml:space="preserve"> от __________202</w:t>
      </w:r>
      <w:r w:rsidR="00696572">
        <w:rPr>
          <w:rFonts w:ascii="Times New Roman" w:hAnsi="Times New Roman"/>
          <w:sz w:val="28"/>
          <w:szCs w:val="28"/>
        </w:rPr>
        <w:t>4</w:t>
      </w:r>
      <w:r>
        <w:rPr>
          <w:rFonts w:ascii="Times New Roman" w:hAnsi="Times New Roman"/>
          <w:sz w:val="28"/>
          <w:szCs w:val="28"/>
        </w:rPr>
        <w:t xml:space="preserve"> № _______</w:t>
      </w:r>
      <w:r w:rsidRPr="009C671A">
        <w:rPr>
          <w:rFonts w:ascii="Times New Roman" w:hAnsi="Times New Roman"/>
          <w:sz w:val="28"/>
          <w:szCs w:val="28"/>
        </w:rPr>
        <w:t xml:space="preserve">          </w:t>
      </w: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93129D" w:rsidRDefault="0093129D" w:rsidP="0093129D">
      <w:pPr>
        <w:pStyle w:val="a5"/>
        <w:jc w:val="center"/>
        <w:rPr>
          <w:rFonts w:ascii="Times New Roman" w:hAnsi="Times New Roman"/>
          <w:b/>
          <w:sz w:val="24"/>
          <w:szCs w:val="24"/>
        </w:rPr>
      </w:pPr>
      <w:r>
        <w:rPr>
          <w:rFonts w:ascii="Times New Roman" w:hAnsi="Times New Roman"/>
          <w:b/>
          <w:sz w:val="24"/>
          <w:szCs w:val="24"/>
        </w:rPr>
        <w:t>Отчет</w:t>
      </w:r>
      <w:r w:rsidRPr="00BF1D7B">
        <w:rPr>
          <w:rFonts w:ascii="Times New Roman" w:hAnsi="Times New Roman"/>
          <w:b/>
          <w:sz w:val="24"/>
          <w:szCs w:val="24"/>
        </w:rPr>
        <w:t xml:space="preserve"> об исполнении бюджета Бардымского муниципального </w:t>
      </w:r>
      <w:r>
        <w:rPr>
          <w:rFonts w:ascii="Times New Roman" w:hAnsi="Times New Roman"/>
          <w:b/>
          <w:sz w:val="24"/>
          <w:szCs w:val="24"/>
        </w:rPr>
        <w:t>округа за 202</w:t>
      </w:r>
      <w:r w:rsidR="00696572">
        <w:rPr>
          <w:rFonts w:ascii="Times New Roman" w:hAnsi="Times New Roman"/>
          <w:b/>
          <w:sz w:val="24"/>
          <w:szCs w:val="24"/>
        </w:rPr>
        <w:t>3</w:t>
      </w:r>
      <w:r>
        <w:rPr>
          <w:rFonts w:ascii="Times New Roman" w:hAnsi="Times New Roman"/>
          <w:b/>
          <w:sz w:val="24"/>
          <w:szCs w:val="24"/>
        </w:rPr>
        <w:t xml:space="preserve"> год</w:t>
      </w:r>
    </w:p>
    <w:p w:rsidR="0093129D" w:rsidRPr="00BF1D7B" w:rsidRDefault="0093129D" w:rsidP="0093129D">
      <w:pPr>
        <w:pStyle w:val="a5"/>
        <w:jc w:val="center"/>
        <w:rPr>
          <w:rFonts w:ascii="Times New Roman" w:hAnsi="Times New Roman"/>
          <w:b/>
          <w:sz w:val="24"/>
          <w:szCs w:val="24"/>
        </w:rPr>
      </w:pPr>
      <w:r>
        <w:rPr>
          <w:rFonts w:ascii="Times New Roman" w:hAnsi="Times New Roman"/>
          <w:b/>
          <w:sz w:val="24"/>
          <w:szCs w:val="24"/>
        </w:rPr>
        <w:t>Доходы</w:t>
      </w:r>
    </w:p>
    <w:tbl>
      <w:tblPr>
        <w:tblW w:w="10892" w:type="dxa"/>
        <w:tblInd w:w="-741" w:type="dxa"/>
        <w:tblLook w:val="04A0" w:firstRow="1" w:lastRow="0" w:firstColumn="1" w:lastColumn="0" w:noHBand="0" w:noVBand="1"/>
      </w:tblPr>
      <w:tblGrid>
        <w:gridCol w:w="2420"/>
        <w:gridCol w:w="3400"/>
        <w:gridCol w:w="1320"/>
        <w:gridCol w:w="1280"/>
        <w:gridCol w:w="1298"/>
        <w:gridCol w:w="1174"/>
      </w:tblGrid>
      <w:tr w:rsidR="0093129D" w:rsidRPr="00FB73A3" w:rsidTr="0068734D">
        <w:trPr>
          <w:trHeight w:val="60"/>
        </w:trPr>
        <w:tc>
          <w:tcPr>
            <w:tcW w:w="2420" w:type="dxa"/>
            <w:tcBorders>
              <w:top w:val="nil"/>
              <w:left w:val="nil"/>
              <w:bottom w:val="single" w:sz="4" w:space="0" w:color="auto"/>
              <w:right w:val="nil"/>
            </w:tcBorders>
            <w:shd w:val="clear" w:color="auto" w:fill="auto"/>
            <w:noWrap/>
            <w:vAlign w:val="bottom"/>
            <w:hideMark/>
          </w:tcPr>
          <w:p w:rsidR="0093129D" w:rsidRPr="00FB73A3" w:rsidRDefault="0093129D" w:rsidP="0068734D">
            <w:pPr>
              <w:jc w:val="center"/>
              <w:rPr>
                <w:sz w:val="20"/>
                <w:szCs w:val="20"/>
              </w:rPr>
            </w:pPr>
          </w:p>
        </w:tc>
        <w:tc>
          <w:tcPr>
            <w:tcW w:w="3400" w:type="dxa"/>
            <w:tcBorders>
              <w:top w:val="nil"/>
              <w:left w:val="nil"/>
              <w:bottom w:val="single" w:sz="4" w:space="0" w:color="auto"/>
              <w:right w:val="nil"/>
            </w:tcBorders>
            <w:shd w:val="clear" w:color="auto" w:fill="auto"/>
            <w:noWrap/>
            <w:vAlign w:val="bottom"/>
            <w:hideMark/>
          </w:tcPr>
          <w:p w:rsidR="0093129D" w:rsidRPr="00FB73A3" w:rsidRDefault="0093129D" w:rsidP="0068734D">
            <w:pPr>
              <w:jc w:val="center"/>
              <w:rPr>
                <w:sz w:val="20"/>
                <w:szCs w:val="20"/>
              </w:rPr>
            </w:pPr>
          </w:p>
        </w:tc>
        <w:tc>
          <w:tcPr>
            <w:tcW w:w="1320" w:type="dxa"/>
            <w:tcBorders>
              <w:top w:val="nil"/>
              <w:left w:val="nil"/>
              <w:bottom w:val="nil"/>
              <w:right w:val="nil"/>
            </w:tcBorders>
            <w:shd w:val="clear" w:color="auto" w:fill="auto"/>
            <w:noWrap/>
            <w:vAlign w:val="bottom"/>
            <w:hideMark/>
          </w:tcPr>
          <w:p w:rsidR="0093129D" w:rsidRPr="00FB73A3" w:rsidRDefault="0093129D" w:rsidP="0068734D">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3129D" w:rsidRPr="00FB73A3" w:rsidRDefault="0093129D" w:rsidP="0068734D">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93129D" w:rsidRPr="00FB73A3" w:rsidRDefault="0093129D" w:rsidP="0068734D">
            <w:pPr>
              <w:rPr>
                <w:rFonts w:ascii="Arial" w:hAnsi="Arial" w:cs="Arial"/>
                <w:sz w:val="20"/>
                <w:szCs w:val="20"/>
              </w:rPr>
            </w:pPr>
          </w:p>
        </w:tc>
        <w:tc>
          <w:tcPr>
            <w:tcW w:w="1174" w:type="dxa"/>
            <w:tcBorders>
              <w:top w:val="nil"/>
              <w:left w:val="nil"/>
              <w:bottom w:val="nil"/>
              <w:right w:val="nil"/>
            </w:tcBorders>
            <w:shd w:val="clear" w:color="auto" w:fill="auto"/>
            <w:noWrap/>
            <w:vAlign w:val="bottom"/>
            <w:hideMark/>
          </w:tcPr>
          <w:p w:rsidR="0093129D" w:rsidRPr="00FB73A3" w:rsidRDefault="0093129D" w:rsidP="0068734D">
            <w:pPr>
              <w:rPr>
                <w:rFonts w:ascii="Arial" w:hAnsi="Arial" w:cs="Arial"/>
                <w:sz w:val="20"/>
                <w:szCs w:val="20"/>
              </w:rPr>
            </w:pPr>
          </w:p>
        </w:tc>
      </w:tr>
    </w:tbl>
    <w:tbl>
      <w:tblPr>
        <w:tblpPr w:leftFromText="180" w:rightFromText="180" w:vertAnchor="text" w:horzAnchor="margin" w:tblpXSpec="center" w:tblpY="127"/>
        <w:tblW w:w="10708" w:type="dxa"/>
        <w:tblLayout w:type="fixed"/>
        <w:tblLook w:val="04A0" w:firstRow="1" w:lastRow="0" w:firstColumn="1" w:lastColumn="0" w:noHBand="0" w:noVBand="1"/>
      </w:tblPr>
      <w:tblGrid>
        <w:gridCol w:w="2093"/>
        <w:gridCol w:w="3333"/>
        <w:gridCol w:w="1345"/>
        <w:gridCol w:w="1559"/>
        <w:gridCol w:w="1399"/>
        <w:gridCol w:w="979"/>
      </w:tblGrid>
      <w:tr w:rsidR="00696572" w:rsidRPr="0038126B" w:rsidTr="00AB6F91">
        <w:trPr>
          <w:trHeight w:val="1042"/>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rPr>
                <w:b/>
                <w:bCs/>
              </w:rPr>
            </w:pPr>
            <w:r w:rsidRPr="0038126B">
              <w:rPr>
                <w:b/>
                <w:bCs/>
              </w:rPr>
              <w:t>Код дохода</w:t>
            </w:r>
          </w:p>
        </w:tc>
        <w:tc>
          <w:tcPr>
            <w:tcW w:w="3333" w:type="dxa"/>
            <w:tcBorders>
              <w:top w:val="single" w:sz="4" w:space="0" w:color="auto"/>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rPr>
                <w:b/>
                <w:bCs/>
              </w:rPr>
            </w:pPr>
            <w:r w:rsidRPr="0038126B">
              <w:rPr>
                <w:b/>
                <w:bCs/>
              </w:rPr>
              <w:t>Наименование КД</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696572" w:rsidRPr="0038126B" w:rsidRDefault="00696572" w:rsidP="00AB6F91">
            <w:pPr>
              <w:jc w:val="center"/>
              <w:rPr>
                <w:b/>
                <w:bCs/>
              </w:rPr>
            </w:pPr>
            <w:r>
              <w:rPr>
                <w:b/>
                <w:bCs/>
              </w:rPr>
              <w:t>П</w:t>
            </w:r>
            <w:r w:rsidRPr="0038126B">
              <w:rPr>
                <w:b/>
                <w:bCs/>
              </w:rPr>
              <w:t xml:space="preserve">лан </w:t>
            </w:r>
          </w:p>
          <w:p w:rsidR="00696572" w:rsidRPr="0038126B" w:rsidRDefault="00696572" w:rsidP="00AB6F91">
            <w:pPr>
              <w:jc w:val="center"/>
              <w:rPr>
                <w:b/>
                <w:bCs/>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6572" w:rsidRPr="0038126B" w:rsidRDefault="00696572" w:rsidP="00AB6F91">
            <w:pPr>
              <w:jc w:val="center"/>
              <w:rPr>
                <w:b/>
                <w:bCs/>
              </w:rPr>
            </w:pPr>
            <w:r>
              <w:rPr>
                <w:b/>
                <w:bCs/>
              </w:rPr>
              <w:t>Факт</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696572" w:rsidRPr="0038126B" w:rsidRDefault="00696572" w:rsidP="00AB6F91">
            <w:pPr>
              <w:jc w:val="center"/>
              <w:rPr>
                <w:b/>
                <w:bCs/>
              </w:rPr>
            </w:pPr>
            <w:proofErr w:type="spellStart"/>
            <w:r>
              <w:rPr>
                <w:b/>
                <w:bCs/>
              </w:rPr>
              <w:t>Отк</w:t>
            </w:r>
            <w:proofErr w:type="spellEnd"/>
            <w:r>
              <w:rPr>
                <w:b/>
                <w:bCs/>
              </w:rPr>
              <w:t>.</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696572" w:rsidRPr="0038126B" w:rsidRDefault="00696572" w:rsidP="00AB6F91">
            <w:pPr>
              <w:jc w:val="center"/>
              <w:rPr>
                <w:b/>
                <w:bCs/>
              </w:rPr>
            </w:pPr>
            <w:r w:rsidRPr="0038126B">
              <w:rPr>
                <w:b/>
                <w:bCs/>
              </w:rPr>
              <w:t>% исполнения</w:t>
            </w:r>
          </w:p>
        </w:tc>
      </w:tr>
      <w:tr w:rsidR="00696572" w:rsidRPr="0038126B"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rPr>
                <w:b/>
                <w:bCs/>
              </w:rPr>
            </w:pP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center"/>
              <w:rPr>
                <w:b/>
                <w:bCs/>
              </w:rPr>
            </w:pP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center"/>
              <w:rPr>
                <w:b/>
                <w:bCs/>
              </w:rPr>
            </w:pPr>
          </w:p>
        </w:tc>
        <w:tc>
          <w:tcPr>
            <w:tcW w:w="1559"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center"/>
              <w:rPr>
                <w:b/>
                <w:bCs/>
              </w:rPr>
            </w:pPr>
          </w:p>
        </w:tc>
        <w:tc>
          <w:tcPr>
            <w:tcW w:w="1399"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center"/>
              <w:rPr>
                <w:b/>
                <w:bCs/>
              </w:rPr>
            </w:pPr>
          </w:p>
        </w:tc>
        <w:tc>
          <w:tcPr>
            <w:tcW w:w="979"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center"/>
              <w:rPr>
                <w:b/>
                <w:bCs/>
              </w:rPr>
            </w:pPr>
          </w:p>
        </w:tc>
      </w:tr>
      <w:tr w:rsidR="00696572" w:rsidRPr="000637A5" w:rsidTr="00AB6F91">
        <w:trPr>
          <w:trHeight w:val="295"/>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572" w:rsidRPr="000637A5" w:rsidRDefault="00696572" w:rsidP="00AB6F91">
            <w:pPr>
              <w:jc w:val="center"/>
              <w:rPr>
                <w:b/>
              </w:rPr>
            </w:pPr>
            <w:r w:rsidRPr="000637A5">
              <w:rPr>
                <w:b/>
              </w:rPr>
              <w:t>000.1.00.00.000.00.0000.000</w:t>
            </w:r>
          </w:p>
        </w:tc>
        <w:tc>
          <w:tcPr>
            <w:tcW w:w="3333" w:type="dxa"/>
            <w:tcBorders>
              <w:top w:val="single" w:sz="4" w:space="0" w:color="auto"/>
              <w:left w:val="nil"/>
              <w:bottom w:val="single" w:sz="4" w:space="0" w:color="auto"/>
              <w:right w:val="single" w:sz="4" w:space="0" w:color="auto"/>
            </w:tcBorders>
            <w:shd w:val="clear" w:color="auto" w:fill="auto"/>
            <w:vAlign w:val="center"/>
            <w:hideMark/>
          </w:tcPr>
          <w:p w:rsidR="00696572" w:rsidRPr="000637A5" w:rsidRDefault="00696572" w:rsidP="00AB6F91">
            <w:pPr>
              <w:rPr>
                <w:b/>
              </w:rPr>
            </w:pPr>
            <w:r w:rsidRPr="000637A5">
              <w:rPr>
                <w:b/>
              </w:rPr>
              <w:t>НАЛОГОВЫЕ И НЕНАЛОГОВЫЕ ДОХОДЫ</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696572" w:rsidRPr="000637A5" w:rsidRDefault="00696572" w:rsidP="00AB6F91">
            <w:pPr>
              <w:jc w:val="right"/>
              <w:rPr>
                <w:b/>
              </w:rPr>
            </w:pPr>
            <w:r>
              <w:rPr>
                <w:b/>
              </w:rPr>
              <w:t>246165,2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96572" w:rsidRPr="000637A5" w:rsidRDefault="00696572" w:rsidP="00AB6F91">
            <w:pPr>
              <w:jc w:val="right"/>
              <w:rPr>
                <w:b/>
              </w:rPr>
            </w:pPr>
            <w:r>
              <w:rPr>
                <w:b/>
              </w:rPr>
              <w:t>246725,4</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696572" w:rsidRPr="000637A5" w:rsidRDefault="00696572" w:rsidP="00AB6F91">
            <w:pPr>
              <w:jc w:val="right"/>
              <w:rPr>
                <w:b/>
              </w:rPr>
            </w:pPr>
            <w:r>
              <w:rPr>
                <w:b/>
              </w:rPr>
              <w:t>560,2</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696572" w:rsidRPr="000637A5" w:rsidRDefault="00696572" w:rsidP="00AB6F91">
            <w:pPr>
              <w:jc w:val="center"/>
              <w:rPr>
                <w:b/>
              </w:rPr>
            </w:pPr>
            <w:r>
              <w:rPr>
                <w:b/>
              </w:rPr>
              <w:t>100,2</w:t>
            </w:r>
          </w:p>
        </w:tc>
      </w:tr>
      <w:tr w:rsidR="00696572" w:rsidRPr="000637A5"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0637A5" w:rsidRDefault="00696572" w:rsidP="00AB6F91">
            <w:pPr>
              <w:jc w:val="center"/>
              <w:rPr>
                <w:b/>
              </w:rPr>
            </w:pPr>
            <w:r w:rsidRPr="000637A5">
              <w:rPr>
                <w:b/>
              </w:rPr>
              <w:t>000.1.01.00.000.00.0000.000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0637A5" w:rsidRDefault="00696572" w:rsidP="00AB6F91">
            <w:pPr>
              <w:rPr>
                <w:b/>
              </w:rPr>
            </w:pPr>
            <w:r w:rsidRPr="000637A5">
              <w:rPr>
                <w:b/>
              </w:rPr>
              <w:t>НАЛОГИ НА ПРИБЫЛЬ, ДОХОДЫ</w:t>
            </w:r>
          </w:p>
        </w:tc>
        <w:tc>
          <w:tcPr>
            <w:tcW w:w="1345" w:type="dxa"/>
            <w:tcBorders>
              <w:top w:val="nil"/>
              <w:left w:val="nil"/>
              <w:bottom w:val="single" w:sz="4" w:space="0" w:color="auto"/>
              <w:right w:val="single" w:sz="4" w:space="0" w:color="auto"/>
            </w:tcBorders>
            <w:shd w:val="clear" w:color="auto" w:fill="auto"/>
            <w:vAlign w:val="center"/>
            <w:hideMark/>
          </w:tcPr>
          <w:p w:rsidR="00696572" w:rsidRPr="000637A5" w:rsidRDefault="00696572" w:rsidP="00AB6F91">
            <w:pPr>
              <w:jc w:val="right"/>
              <w:rPr>
                <w:b/>
              </w:rPr>
            </w:pPr>
            <w:r>
              <w:rPr>
                <w:b/>
              </w:rPr>
              <w:t>86000,00</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Default="00696572" w:rsidP="00AB6F91">
            <w:pPr>
              <w:jc w:val="right"/>
              <w:rPr>
                <w:b/>
              </w:rPr>
            </w:pPr>
          </w:p>
          <w:p w:rsidR="00696572" w:rsidRDefault="00696572" w:rsidP="00AB6F91">
            <w:pPr>
              <w:jc w:val="right"/>
              <w:rPr>
                <w:b/>
              </w:rPr>
            </w:pPr>
            <w:r>
              <w:rPr>
                <w:b/>
              </w:rPr>
              <w:t>91941,3</w:t>
            </w:r>
          </w:p>
          <w:p w:rsidR="00696572" w:rsidRPr="000637A5" w:rsidRDefault="00696572" w:rsidP="00AB6F91">
            <w:pPr>
              <w:jc w:val="center"/>
              <w:rPr>
                <w:b/>
              </w:rPr>
            </w:pPr>
          </w:p>
        </w:tc>
        <w:tc>
          <w:tcPr>
            <w:tcW w:w="1399" w:type="dxa"/>
            <w:tcBorders>
              <w:top w:val="nil"/>
              <w:left w:val="nil"/>
              <w:bottom w:val="single" w:sz="4" w:space="0" w:color="auto"/>
              <w:right w:val="single" w:sz="4" w:space="0" w:color="auto"/>
            </w:tcBorders>
            <w:shd w:val="clear" w:color="auto" w:fill="auto"/>
            <w:noWrap/>
            <w:vAlign w:val="center"/>
            <w:hideMark/>
          </w:tcPr>
          <w:p w:rsidR="00696572" w:rsidRDefault="00696572" w:rsidP="00AB6F91">
            <w:pPr>
              <w:jc w:val="right"/>
              <w:rPr>
                <w:b/>
              </w:rPr>
            </w:pPr>
          </w:p>
          <w:p w:rsidR="00696572" w:rsidRDefault="00696572" w:rsidP="00AB6F91">
            <w:pPr>
              <w:jc w:val="right"/>
              <w:rPr>
                <w:b/>
              </w:rPr>
            </w:pPr>
            <w:r>
              <w:rPr>
                <w:b/>
              </w:rPr>
              <w:t>5941,3</w:t>
            </w:r>
          </w:p>
          <w:p w:rsidR="00696572" w:rsidRPr="000637A5" w:rsidRDefault="00696572" w:rsidP="00AB6F91">
            <w:pPr>
              <w:jc w:val="right"/>
              <w:rPr>
                <w:b/>
              </w:rPr>
            </w:pP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0637A5" w:rsidRDefault="00696572" w:rsidP="00AB6F91">
            <w:pPr>
              <w:jc w:val="center"/>
              <w:rPr>
                <w:b/>
              </w:rPr>
            </w:pPr>
            <w:r>
              <w:rPr>
                <w:b/>
              </w:rPr>
              <w:t>106,9</w:t>
            </w:r>
          </w:p>
        </w:tc>
      </w:tr>
      <w:tr w:rsidR="00696572" w:rsidRPr="0038126B"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000.1.01.02.000.01.0000.110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Налог на доходы физических лиц</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86000,00</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91941,3</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Default="00696572" w:rsidP="00AB6F91">
            <w:pPr>
              <w:jc w:val="right"/>
            </w:pPr>
          </w:p>
          <w:p w:rsidR="00696572" w:rsidRDefault="00696572" w:rsidP="00AB6F91">
            <w:pPr>
              <w:jc w:val="right"/>
            </w:pPr>
            <w:r>
              <w:t>5941,3</w:t>
            </w:r>
          </w:p>
          <w:p w:rsidR="00696572" w:rsidRPr="0038126B" w:rsidRDefault="00696572" w:rsidP="00AB6F91">
            <w:pPr>
              <w:jc w:val="right"/>
            </w:pP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106,9</w:t>
            </w:r>
          </w:p>
        </w:tc>
      </w:tr>
      <w:tr w:rsidR="00696572" w:rsidRPr="000637A5" w:rsidTr="00AB6F91">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0637A5" w:rsidRDefault="00696572" w:rsidP="00AB6F91">
            <w:pPr>
              <w:jc w:val="center"/>
              <w:rPr>
                <w:b/>
              </w:rPr>
            </w:pPr>
            <w:r w:rsidRPr="000637A5">
              <w:rPr>
                <w:b/>
              </w:rPr>
              <w:t>000.1.03.00.000.00.0000.000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0637A5" w:rsidRDefault="00696572" w:rsidP="00AB6F91">
            <w:pPr>
              <w:rPr>
                <w:b/>
              </w:rPr>
            </w:pPr>
            <w:r w:rsidRPr="000637A5">
              <w:rPr>
                <w:b/>
              </w:rPr>
              <w:t>НАЛОГИ НА ТОВАРЫ (РАБОТЫ, УСЛУГИ), РЕАЛИЗУЕМЫЕ НА ТЕРРИТОРИИ РОССИЙСКОЙ ФЕДЕРАЦИИ</w:t>
            </w:r>
          </w:p>
        </w:tc>
        <w:tc>
          <w:tcPr>
            <w:tcW w:w="1345" w:type="dxa"/>
            <w:tcBorders>
              <w:top w:val="nil"/>
              <w:left w:val="nil"/>
              <w:bottom w:val="single" w:sz="4" w:space="0" w:color="auto"/>
              <w:right w:val="single" w:sz="4" w:space="0" w:color="auto"/>
            </w:tcBorders>
            <w:shd w:val="clear" w:color="auto" w:fill="auto"/>
            <w:vAlign w:val="center"/>
            <w:hideMark/>
          </w:tcPr>
          <w:p w:rsidR="00696572" w:rsidRPr="000637A5" w:rsidRDefault="00696572" w:rsidP="00AB6F91">
            <w:pPr>
              <w:jc w:val="right"/>
              <w:rPr>
                <w:b/>
              </w:rPr>
            </w:pPr>
            <w:r>
              <w:rPr>
                <w:b/>
              </w:rPr>
              <w:t>21000,0</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0637A5" w:rsidRDefault="00696572" w:rsidP="00AB6F91">
            <w:pPr>
              <w:jc w:val="right"/>
              <w:rPr>
                <w:b/>
              </w:rPr>
            </w:pPr>
            <w:r>
              <w:rPr>
                <w:b/>
              </w:rPr>
              <w:t>21972,9</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0637A5" w:rsidRDefault="00696572" w:rsidP="00AB6F91">
            <w:pPr>
              <w:jc w:val="right"/>
              <w:rPr>
                <w:b/>
              </w:rPr>
            </w:pPr>
            <w:r>
              <w:rPr>
                <w:b/>
              </w:rPr>
              <w:t>972,9</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0637A5" w:rsidRDefault="00696572" w:rsidP="00AB6F91">
            <w:pPr>
              <w:jc w:val="center"/>
              <w:rPr>
                <w:b/>
              </w:rPr>
            </w:pPr>
            <w:r>
              <w:rPr>
                <w:b/>
              </w:rPr>
              <w:t>104</w:t>
            </w:r>
            <w:r w:rsidRPr="000637A5">
              <w:rPr>
                <w:b/>
              </w:rPr>
              <w:t>,</w:t>
            </w:r>
            <w:r>
              <w:rPr>
                <w:b/>
              </w:rPr>
              <w:t>6</w:t>
            </w:r>
          </w:p>
        </w:tc>
      </w:tr>
      <w:tr w:rsidR="00696572" w:rsidRPr="0038126B" w:rsidTr="00AB6F91">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000.1.03.02.000.01.0000.110</w:t>
            </w:r>
          </w:p>
        </w:tc>
        <w:tc>
          <w:tcPr>
            <w:tcW w:w="3333" w:type="dxa"/>
            <w:tcBorders>
              <w:top w:val="nil"/>
              <w:left w:val="nil"/>
              <w:bottom w:val="single" w:sz="4" w:space="0" w:color="auto"/>
              <w:right w:val="single" w:sz="4" w:space="0" w:color="auto"/>
            </w:tcBorders>
            <w:shd w:val="clear" w:color="auto" w:fill="auto"/>
            <w:vAlign w:val="center"/>
            <w:hideMark/>
          </w:tcPr>
          <w:p w:rsidR="00696572" w:rsidRPr="000637A5" w:rsidRDefault="00696572" w:rsidP="00AB6F91">
            <w:r w:rsidRPr="000637A5">
              <w:t>Акцизы по подакцизным товарам (продукции), производимым на территории Российской Федерации</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21000,0</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21972,9</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Default="00696572" w:rsidP="00AB6F91">
            <w:pPr>
              <w:jc w:val="right"/>
            </w:pPr>
          </w:p>
          <w:p w:rsidR="00696572" w:rsidRDefault="00696572" w:rsidP="00AB6F91">
            <w:pPr>
              <w:jc w:val="right"/>
            </w:pPr>
            <w:r>
              <w:t>972,9</w:t>
            </w:r>
          </w:p>
          <w:p w:rsidR="00696572" w:rsidRPr="0038126B" w:rsidRDefault="00696572" w:rsidP="00AB6F91">
            <w:pPr>
              <w:jc w:val="right"/>
            </w:pP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104,6</w:t>
            </w:r>
          </w:p>
        </w:tc>
      </w:tr>
      <w:tr w:rsidR="00696572" w:rsidRPr="000637A5"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0637A5" w:rsidRDefault="00696572" w:rsidP="00AB6F91">
            <w:pPr>
              <w:jc w:val="center"/>
              <w:rPr>
                <w:b/>
              </w:rPr>
            </w:pPr>
            <w:r w:rsidRPr="000637A5">
              <w:rPr>
                <w:b/>
              </w:rPr>
              <w:t>000.1.05.00.000.00.0000.000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0637A5" w:rsidRDefault="00696572" w:rsidP="00AB6F91">
            <w:pPr>
              <w:rPr>
                <w:b/>
              </w:rPr>
            </w:pPr>
            <w:r w:rsidRPr="000637A5">
              <w:rPr>
                <w:b/>
              </w:rPr>
              <w:t>НАЛОГИ НА СОВОКУПНЫЙ ДОХОД</w:t>
            </w:r>
          </w:p>
        </w:tc>
        <w:tc>
          <w:tcPr>
            <w:tcW w:w="1345" w:type="dxa"/>
            <w:tcBorders>
              <w:top w:val="nil"/>
              <w:left w:val="nil"/>
              <w:bottom w:val="single" w:sz="4" w:space="0" w:color="auto"/>
              <w:right w:val="single" w:sz="4" w:space="0" w:color="auto"/>
            </w:tcBorders>
            <w:shd w:val="clear" w:color="auto" w:fill="auto"/>
            <w:vAlign w:val="center"/>
            <w:hideMark/>
          </w:tcPr>
          <w:p w:rsidR="00696572" w:rsidRPr="000637A5" w:rsidRDefault="00696572" w:rsidP="00AB6F91">
            <w:pPr>
              <w:jc w:val="right"/>
              <w:rPr>
                <w:b/>
              </w:rPr>
            </w:pPr>
            <w:r>
              <w:rPr>
                <w:b/>
              </w:rPr>
              <w:t>6499,7</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0637A5" w:rsidRDefault="00696572" w:rsidP="00AB6F91">
            <w:pPr>
              <w:jc w:val="right"/>
              <w:rPr>
                <w:b/>
              </w:rPr>
            </w:pPr>
            <w:r>
              <w:rPr>
                <w:b/>
              </w:rPr>
              <w:t>6470,5</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0637A5" w:rsidRDefault="00696572" w:rsidP="00AB6F91">
            <w:pPr>
              <w:jc w:val="right"/>
              <w:rPr>
                <w:b/>
              </w:rPr>
            </w:pPr>
            <w:r>
              <w:rPr>
                <w:b/>
              </w:rPr>
              <w:t>-29,2</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0637A5" w:rsidRDefault="00696572" w:rsidP="00AB6F91">
            <w:pPr>
              <w:jc w:val="center"/>
              <w:rPr>
                <w:b/>
              </w:rPr>
            </w:pPr>
            <w:r>
              <w:rPr>
                <w:b/>
              </w:rPr>
              <w:t>99,5</w:t>
            </w:r>
          </w:p>
        </w:tc>
      </w:tr>
      <w:tr w:rsidR="00696572" w:rsidRPr="0038126B" w:rsidTr="00AB6F91">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000.1.05.02.000.02.0000.110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Единый налог на вмененный доход для отдельных видов деятельности</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22,8</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24,4</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1,6</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107,0</w:t>
            </w:r>
            <w:r w:rsidRPr="0038126B">
              <w:t> </w:t>
            </w:r>
          </w:p>
        </w:tc>
      </w:tr>
      <w:tr w:rsidR="00696572" w:rsidRPr="0038126B" w:rsidTr="00AB6F91">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t>00010501000000000110</w:t>
            </w:r>
          </w:p>
        </w:tc>
        <w:tc>
          <w:tcPr>
            <w:tcW w:w="3333" w:type="dxa"/>
            <w:tcBorders>
              <w:top w:val="nil"/>
              <w:left w:val="nil"/>
              <w:bottom w:val="single" w:sz="4" w:space="0" w:color="auto"/>
              <w:right w:val="single" w:sz="4" w:space="0" w:color="auto"/>
            </w:tcBorders>
            <w:shd w:val="clear" w:color="auto" w:fill="auto"/>
            <w:vAlign w:val="center"/>
            <w:hideMark/>
          </w:tcPr>
          <w:p w:rsidR="00696572" w:rsidRDefault="00696572" w:rsidP="00AB6F91">
            <w:r>
              <w:t>Налог, взимаемый связи с применением упрощенной системы налогообложения</w:t>
            </w:r>
          </w:p>
          <w:p w:rsidR="00696572" w:rsidRPr="0038126B" w:rsidRDefault="00696572" w:rsidP="00AB6F91">
            <w:r>
              <w:t xml:space="preserve"> </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4186,0</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4290,2</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104,2</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Default="00696572" w:rsidP="00AB6F91">
            <w:pPr>
              <w:jc w:val="right"/>
            </w:pPr>
          </w:p>
          <w:p w:rsidR="00696572" w:rsidRDefault="00696572" w:rsidP="00AB6F91">
            <w:pPr>
              <w:jc w:val="center"/>
            </w:pPr>
            <w:r>
              <w:t>102,5</w:t>
            </w:r>
          </w:p>
          <w:p w:rsidR="00696572" w:rsidRPr="0038126B" w:rsidRDefault="00696572" w:rsidP="00AB6F91">
            <w:pPr>
              <w:jc w:val="right"/>
            </w:pPr>
          </w:p>
        </w:tc>
      </w:tr>
      <w:tr w:rsidR="00696572" w:rsidRPr="0038126B"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000.1.05.03.000.01.0000.110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Единый сельскохозяйственный налог</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809,4</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827,7</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Default="00696572" w:rsidP="00AB6F91"/>
          <w:p w:rsidR="00696572" w:rsidRDefault="00696572" w:rsidP="00AB6F91">
            <w:pPr>
              <w:jc w:val="right"/>
            </w:pPr>
            <w:r>
              <w:t>18,3</w:t>
            </w:r>
          </w:p>
          <w:p w:rsidR="00696572" w:rsidRPr="0038126B" w:rsidRDefault="00696572" w:rsidP="00AB6F91">
            <w:pPr>
              <w:jc w:val="right"/>
            </w:pP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 xml:space="preserve"> 102,2</w:t>
            </w:r>
            <w:r w:rsidRPr="0038126B">
              <w:t> </w:t>
            </w:r>
          </w:p>
        </w:tc>
      </w:tr>
      <w:tr w:rsidR="00696572" w:rsidRPr="0038126B" w:rsidTr="00AB6F91">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000.1.05.04.000.02.0000.110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Налог, взимаемый в связи с применением патентной системы налогообложения</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1481,5</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1328,2</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-153,3</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89,6</w:t>
            </w:r>
          </w:p>
        </w:tc>
      </w:tr>
      <w:tr w:rsidR="00696572" w:rsidRPr="000637A5"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0637A5" w:rsidRDefault="00696572" w:rsidP="00AB6F91">
            <w:pPr>
              <w:jc w:val="center"/>
              <w:rPr>
                <w:b/>
              </w:rPr>
            </w:pPr>
            <w:r w:rsidRPr="000637A5">
              <w:rPr>
                <w:b/>
              </w:rPr>
              <w:t>000.1.06.00.000.00.0000.000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0637A5" w:rsidRDefault="00696572" w:rsidP="00AB6F91">
            <w:pPr>
              <w:rPr>
                <w:b/>
              </w:rPr>
            </w:pPr>
            <w:r w:rsidRPr="000637A5">
              <w:rPr>
                <w:b/>
              </w:rPr>
              <w:t>НАЛОГИ НА ИМУЩЕСТВО</w:t>
            </w:r>
          </w:p>
        </w:tc>
        <w:tc>
          <w:tcPr>
            <w:tcW w:w="1345" w:type="dxa"/>
            <w:tcBorders>
              <w:top w:val="nil"/>
              <w:left w:val="nil"/>
              <w:bottom w:val="single" w:sz="4" w:space="0" w:color="auto"/>
              <w:right w:val="single" w:sz="4" w:space="0" w:color="auto"/>
            </w:tcBorders>
            <w:shd w:val="clear" w:color="auto" w:fill="auto"/>
            <w:vAlign w:val="center"/>
            <w:hideMark/>
          </w:tcPr>
          <w:p w:rsidR="00696572" w:rsidRPr="000637A5" w:rsidRDefault="00696572" w:rsidP="00AB6F91">
            <w:pPr>
              <w:jc w:val="right"/>
              <w:rPr>
                <w:b/>
              </w:rPr>
            </w:pPr>
            <w:r>
              <w:rPr>
                <w:b/>
              </w:rPr>
              <w:t>14875,2</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0637A5" w:rsidRDefault="00696572" w:rsidP="00AB6F91">
            <w:pPr>
              <w:jc w:val="right"/>
              <w:rPr>
                <w:b/>
              </w:rPr>
            </w:pPr>
            <w:r>
              <w:rPr>
                <w:b/>
              </w:rPr>
              <w:t>15716,1</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0637A5" w:rsidRDefault="00696572" w:rsidP="00AB6F91">
            <w:pPr>
              <w:jc w:val="right"/>
              <w:rPr>
                <w:b/>
              </w:rPr>
            </w:pPr>
            <w:r>
              <w:rPr>
                <w:b/>
              </w:rPr>
              <w:t>840,9</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0637A5" w:rsidRDefault="00696572" w:rsidP="00AB6F91">
            <w:pPr>
              <w:jc w:val="center"/>
              <w:rPr>
                <w:b/>
              </w:rPr>
            </w:pPr>
            <w:r>
              <w:rPr>
                <w:b/>
              </w:rPr>
              <w:t>105,6</w:t>
            </w:r>
          </w:p>
        </w:tc>
      </w:tr>
      <w:tr w:rsidR="00696572" w:rsidRPr="0038126B"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lastRenderedPageBreak/>
              <w:t>000.1.06.01.000.00.0000.110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Налог на имущество физических лиц</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8444,4</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8948,5</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504,1</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106,0</w:t>
            </w:r>
          </w:p>
        </w:tc>
      </w:tr>
      <w:tr w:rsidR="00696572" w:rsidRPr="0038126B"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000.1.06.06.000.00.0000.110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Земельный налог</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6430,8</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6767,6</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336,8</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105,02</w:t>
            </w:r>
          </w:p>
        </w:tc>
      </w:tr>
      <w:tr w:rsidR="00696572" w:rsidRPr="00BE09C5"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0637A5" w:rsidRDefault="00696572" w:rsidP="00AB6F91">
            <w:pPr>
              <w:jc w:val="center"/>
              <w:rPr>
                <w:b/>
              </w:rPr>
            </w:pPr>
            <w:r w:rsidRPr="000637A5">
              <w:rPr>
                <w:b/>
              </w:rPr>
              <w:t>000.1.08.00.000.00.0000.000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0637A5" w:rsidRDefault="00696572" w:rsidP="00AB6F91">
            <w:pPr>
              <w:rPr>
                <w:b/>
              </w:rPr>
            </w:pPr>
            <w:r w:rsidRPr="000637A5">
              <w:rPr>
                <w:b/>
              </w:rPr>
              <w:t>ГОСУДАРСТВЕННАЯ ПОШЛИНА</w:t>
            </w:r>
          </w:p>
        </w:tc>
        <w:tc>
          <w:tcPr>
            <w:tcW w:w="1345"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jc w:val="right"/>
              <w:rPr>
                <w:b/>
              </w:rPr>
            </w:pPr>
            <w:r>
              <w:rPr>
                <w:b/>
              </w:rPr>
              <w:t>4339,1</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4597,8</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258,7</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center"/>
              <w:rPr>
                <w:b/>
              </w:rPr>
            </w:pPr>
            <w:r>
              <w:rPr>
                <w:b/>
              </w:rPr>
              <w:t>105,9</w:t>
            </w:r>
          </w:p>
        </w:tc>
      </w:tr>
      <w:tr w:rsidR="00696572" w:rsidRPr="00BE09C5" w:rsidTr="00AB6F91">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BE09C5" w:rsidRDefault="00696572" w:rsidP="00AB6F91">
            <w:pPr>
              <w:jc w:val="center"/>
              <w:rPr>
                <w:b/>
              </w:rPr>
            </w:pPr>
            <w:r w:rsidRPr="00BE09C5">
              <w:rPr>
                <w:b/>
              </w:rPr>
              <w:t>000.1.11.00.000.00.0000.000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rPr>
                <w:b/>
              </w:rPr>
            </w:pPr>
            <w:r w:rsidRPr="00BE09C5">
              <w:rPr>
                <w:b/>
              </w:rPr>
              <w:t>ДОХОДЫ ОТ ИСПОЛЬЗОВАНИЯ ИМУЩЕСТВА, НАХОДЯЩЕГОСЯ В ГОСУДАРСТВЕННОЙ И МУНИЦИПАЛЬНОЙ СОБСТВЕННОСТИ</w:t>
            </w:r>
          </w:p>
        </w:tc>
        <w:tc>
          <w:tcPr>
            <w:tcW w:w="1345"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jc w:val="right"/>
              <w:rPr>
                <w:b/>
              </w:rPr>
            </w:pPr>
            <w:r>
              <w:rPr>
                <w:b/>
              </w:rPr>
              <w:t>65454,8</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65506,5</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51,7</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center"/>
              <w:rPr>
                <w:b/>
              </w:rPr>
            </w:pPr>
            <w:r>
              <w:rPr>
                <w:b/>
              </w:rPr>
              <w:t>100,08</w:t>
            </w:r>
          </w:p>
        </w:tc>
      </w:tr>
      <w:tr w:rsidR="00696572" w:rsidRPr="0038126B" w:rsidTr="00AB6F91">
        <w:trPr>
          <w:trHeight w:val="1303"/>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000.1.11.05.010.00.0000.120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63234,1</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63268,6</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34,5</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100,05</w:t>
            </w:r>
          </w:p>
        </w:tc>
      </w:tr>
      <w:tr w:rsidR="00696572" w:rsidRPr="0038126B" w:rsidTr="00AB6F91">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000.1.11.05.070.00.0000.120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Доходы от сдачи в аренду имущества, составляющего государственную (муниципальную) казну (за исключением земельных участков)</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913,5</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930,7</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17,2</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101,8</w:t>
            </w:r>
          </w:p>
        </w:tc>
      </w:tr>
      <w:tr w:rsidR="00696572" w:rsidRPr="0038126B" w:rsidTr="00AB6F91">
        <w:trPr>
          <w:trHeight w:val="104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000.1.11.05.300.00.0000.120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1261,2</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1261,2</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0</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100,0</w:t>
            </w:r>
          </w:p>
        </w:tc>
      </w:tr>
      <w:tr w:rsidR="00696572" w:rsidTr="00AB6F91">
        <w:trPr>
          <w:trHeight w:val="104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6C6B48">
              <w:t>000.1.11.09.044.14.0000.120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6C6B48">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w:t>
            </w:r>
            <w:r>
              <w:t xml:space="preserve"> </w:t>
            </w:r>
            <w:r w:rsidRPr="006C6B48">
              <w:t>автономных учреждений, а также имущества муниципальных унитарных предприятий, в том числе казенных)</w:t>
            </w:r>
          </w:p>
        </w:tc>
        <w:tc>
          <w:tcPr>
            <w:tcW w:w="1345" w:type="dxa"/>
            <w:tcBorders>
              <w:top w:val="nil"/>
              <w:left w:val="nil"/>
              <w:bottom w:val="single" w:sz="4" w:space="0" w:color="auto"/>
              <w:right w:val="single" w:sz="4" w:space="0" w:color="auto"/>
            </w:tcBorders>
            <w:shd w:val="clear" w:color="auto" w:fill="auto"/>
            <w:vAlign w:val="center"/>
            <w:hideMark/>
          </w:tcPr>
          <w:p w:rsidR="00696572" w:rsidRDefault="00696572" w:rsidP="00AB6F91">
            <w:pPr>
              <w:jc w:val="right"/>
            </w:pPr>
            <w:r>
              <w:t>46,0</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Default="00696572" w:rsidP="00AB6F91">
            <w:pPr>
              <w:jc w:val="right"/>
            </w:pPr>
            <w:r>
              <w:t>46,0</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Default="00696572" w:rsidP="00AB6F91">
            <w:pPr>
              <w:jc w:val="right"/>
            </w:pPr>
            <w:r>
              <w:t>0</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Default="00696572" w:rsidP="00AB6F91">
            <w:pPr>
              <w:jc w:val="center"/>
            </w:pPr>
            <w:r>
              <w:t>100,0</w:t>
            </w:r>
          </w:p>
        </w:tc>
      </w:tr>
      <w:tr w:rsidR="00696572" w:rsidRPr="00BE09C5" w:rsidTr="00AB6F91">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BE09C5" w:rsidRDefault="00696572" w:rsidP="00AB6F91">
            <w:pPr>
              <w:jc w:val="center"/>
              <w:rPr>
                <w:b/>
              </w:rPr>
            </w:pPr>
            <w:r w:rsidRPr="00BE09C5">
              <w:rPr>
                <w:b/>
              </w:rPr>
              <w:t>000.1.12.00.000.00.0000.000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rPr>
                <w:b/>
              </w:rPr>
            </w:pPr>
            <w:r w:rsidRPr="00BE09C5">
              <w:rPr>
                <w:b/>
              </w:rPr>
              <w:t>ПЛАТЕЖИ ПРИ ПОЛЬЗОВАНИИ ПРИРОДНЫМИ РЕСУРСАМИ</w:t>
            </w:r>
          </w:p>
        </w:tc>
        <w:tc>
          <w:tcPr>
            <w:tcW w:w="1345"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jc w:val="right"/>
              <w:rPr>
                <w:b/>
              </w:rPr>
            </w:pPr>
            <w:r>
              <w:rPr>
                <w:b/>
              </w:rPr>
              <w:t>803,8</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803,8</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0</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center"/>
              <w:rPr>
                <w:b/>
              </w:rPr>
            </w:pPr>
            <w:r>
              <w:rPr>
                <w:b/>
              </w:rPr>
              <w:t>100,0</w:t>
            </w:r>
          </w:p>
        </w:tc>
      </w:tr>
      <w:tr w:rsidR="00696572" w:rsidRPr="0038126B" w:rsidTr="00AB6F91">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lastRenderedPageBreak/>
              <w:t>000.1.12.01.000.01.0000.120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Плата за негативное воздействие на окружающую среду</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803,8</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803,8</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0</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100,0</w:t>
            </w:r>
          </w:p>
        </w:tc>
      </w:tr>
      <w:tr w:rsidR="00696572" w:rsidRPr="00BE09C5" w:rsidTr="00AB6F91">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BE09C5" w:rsidRDefault="00696572" w:rsidP="00AB6F91">
            <w:pPr>
              <w:jc w:val="center"/>
              <w:rPr>
                <w:b/>
              </w:rPr>
            </w:pPr>
            <w:r w:rsidRPr="00BE09C5">
              <w:rPr>
                <w:b/>
              </w:rPr>
              <w:t>000.1.13.00.000.00.0000.000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rPr>
                <w:b/>
              </w:rPr>
            </w:pPr>
            <w:r w:rsidRPr="00BE09C5">
              <w:rPr>
                <w:b/>
              </w:rPr>
              <w:t>ДОХОДЫ ОТ ОКАЗАНИЯ ПЛАТНЫХ УСЛУГ И КОМПЕНСАЦИИ ЗАТРАТ ГОСУДАРСТВА</w:t>
            </w:r>
          </w:p>
        </w:tc>
        <w:tc>
          <w:tcPr>
            <w:tcW w:w="1345"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jc w:val="right"/>
              <w:rPr>
                <w:b/>
              </w:rPr>
            </w:pPr>
            <w:r>
              <w:rPr>
                <w:b/>
              </w:rPr>
              <w:t>9301,9</w:t>
            </w:r>
            <w:r w:rsidRPr="00BE09C5">
              <w:rPr>
                <w:b/>
              </w:rPr>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9488,7</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186,8</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center"/>
              <w:rPr>
                <w:b/>
              </w:rPr>
            </w:pPr>
            <w:r>
              <w:rPr>
                <w:b/>
              </w:rPr>
              <w:t>102,0</w:t>
            </w:r>
            <w:r w:rsidRPr="00BE09C5">
              <w:rPr>
                <w:b/>
              </w:rPr>
              <w:t> </w:t>
            </w:r>
          </w:p>
        </w:tc>
      </w:tr>
      <w:tr w:rsidR="00696572" w:rsidRPr="0038126B"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000.1.13.02.000.00.0000.130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Доходы от компенсации затрат государства</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9301,9</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9488,7</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186,8</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102,0</w:t>
            </w:r>
          </w:p>
        </w:tc>
      </w:tr>
      <w:tr w:rsidR="00696572" w:rsidRPr="00BE09C5" w:rsidTr="00AB6F91">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BE09C5" w:rsidRDefault="00696572" w:rsidP="00AB6F91">
            <w:pPr>
              <w:jc w:val="center"/>
              <w:rPr>
                <w:b/>
              </w:rPr>
            </w:pPr>
            <w:r w:rsidRPr="00BE09C5">
              <w:rPr>
                <w:b/>
              </w:rPr>
              <w:t>000.1.14.00.000.00.0000.000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rPr>
                <w:b/>
              </w:rPr>
            </w:pPr>
            <w:r w:rsidRPr="00BE09C5">
              <w:rPr>
                <w:b/>
              </w:rPr>
              <w:t>ДОХОДЫ ОТ ПРОДАЖИ МАТЕРИАЛЬНЫХ И НЕМАТЕРИАЛЬНЫХ АКТИВОВ</w:t>
            </w:r>
          </w:p>
        </w:tc>
        <w:tc>
          <w:tcPr>
            <w:tcW w:w="1345"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jc w:val="right"/>
              <w:rPr>
                <w:b/>
              </w:rPr>
            </w:pPr>
            <w:r>
              <w:rPr>
                <w:b/>
              </w:rPr>
              <w:t>11691,8</w:t>
            </w:r>
            <w:r w:rsidRPr="00BE09C5">
              <w:rPr>
                <w:b/>
              </w:rPr>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3994,7</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-7697,1</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34,2</w:t>
            </w:r>
            <w:r w:rsidRPr="00BE09C5">
              <w:rPr>
                <w:b/>
              </w:rPr>
              <w:t> </w:t>
            </w:r>
          </w:p>
        </w:tc>
      </w:tr>
      <w:tr w:rsidR="00696572" w:rsidRPr="0038126B" w:rsidTr="00AB6F91">
        <w:trPr>
          <w:trHeight w:val="1564"/>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000.1.14.02.000.00.0000.000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8240,9</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310,0</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-7930,9</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3,76</w:t>
            </w:r>
            <w:r w:rsidRPr="0038126B">
              <w:t> </w:t>
            </w:r>
          </w:p>
        </w:tc>
      </w:tr>
      <w:tr w:rsidR="00696572" w:rsidRPr="0038126B" w:rsidTr="00AB6F91">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000.1.14.06.000.00.0000.430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Доходы от продажи земельных участков, находящихся в государственной и муниципальной собственности</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1815,2</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2049,0</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233,8</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112,8</w:t>
            </w:r>
            <w:r w:rsidRPr="0038126B">
              <w:t> </w:t>
            </w:r>
          </w:p>
        </w:tc>
      </w:tr>
      <w:tr w:rsidR="00696572" w:rsidRPr="0038126B" w:rsidTr="00AB6F91">
        <w:trPr>
          <w:trHeight w:val="1564"/>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000.1.14.06.300.00.0000.430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1635,7</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1635,7</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0</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100,0</w:t>
            </w:r>
            <w:r w:rsidRPr="0038126B">
              <w:t> </w:t>
            </w:r>
          </w:p>
        </w:tc>
      </w:tr>
      <w:tr w:rsidR="00696572" w:rsidRPr="00BE09C5"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BE09C5" w:rsidRDefault="00696572" w:rsidP="00AB6F91">
            <w:pPr>
              <w:jc w:val="center"/>
              <w:rPr>
                <w:b/>
              </w:rPr>
            </w:pPr>
            <w:r w:rsidRPr="00BE09C5">
              <w:rPr>
                <w:b/>
              </w:rPr>
              <w:t>000.1.16.00.000.00.0000.000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rPr>
                <w:b/>
              </w:rPr>
            </w:pPr>
            <w:r w:rsidRPr="00BE09C5">
              <w:rPr>
                <w:b/>
              </w:rPr>
              <w:t>ШТРАФЫ, САНКЦИИ, ВОЗМЕЩЕНИЕ УЩЕРБА</w:t>
            </w:r>
          </w:p>
        </w:tc>
        <w:tc>
          <w:tcPr>
            <w:tcW w:w="1345"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jc w:val="right"/>
              <w:rPr>
                <w:b/>
              </w:rPr>
            </w:pPr>
            <w:r>
              <w:rPr>
                <w:b/>
              </w:rPr>
              <w:t>3361,7</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3391,2</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29,5</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center"/>
              <w:rPr>
                <w:b/>
              </w:rPr>
            </w:pPr>
            <w:r>
              <w:rPr>
                <w:b/>
              </w:rPr>
              <w:t>100,8</w:t>
            </w:r>
          </w:p>
        </w:tc>
      </w:tr>
      <w:tr w:rsidR="00696572" w:rsidRPr="00BE09C5"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BE09C5" w:rsidRDefault="00696572" w:rsidP="00AB6F91">
            <w:pPr>
              <w:jc w:val="center"/>
              <w:rPr>
                <w:b/>
              </w:rPr>
            </w:pPr>
            <w:r w:rsidRPr="00BE09C5">
              <w:rPr>
                <w:b/>
              </w:rPr>
              <w:t>000.1.17.00.000.00.0000.000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rPr>
                <w:b/>
              </w:rPr>
            </w:pPr>
            <w:r w:rsidRPr="00BE09C5">
              <w:rPr>
                <w:b/>
              </w:rPr>
              <w:t>ПРОЧИЕ НЕНАЛОГОВЫЕ ДОХОДЫ</w:t>
            </w:r>
          </w:p>
        </w:tc>
        <w:tc>
          <w:tcPr>
            <w:tcW w:w="1345" w:type="dxa"/>
            <w:tcBorders>
              <w:top w:val="nil"/>
              <w:left w:val="nil"/>
              <w:bottom w:val="single" w:sz="4" w:space="0" w:color="auto"/>
              <w:right w:val="single" w:sz="4" w:space="0" w:color="auto"/>
            </w:tcBorders>
            <w:shd w:val="clear" w:color="auto" w:fill="auto"/>
            <w:vAlign w:val="center"/>
            <w:hideMark/>
          </w:tcPr>
          <w:p w:rsidR="00696572" w:rsidRPr="00BE09C5" w:rsidRDefault="00696572" w:rsidP="00AB6F91">
            <w:pPr>
              <w:jc w:val="right"/>
              <w:rPr>
                <w:b/>
              </w:rPr>
            </w:pPr>
            <w:r>
              <w:rPr>
                <w:b/>
              </w:rPr>
              <w:t>22837,2</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22841,9</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right"/>
              <w:rPr>
                <w:b/>
              </w:rPr>
            </w:pPr>
            <w:r>
              <w:rPr>
                <w:b/>
              </w:rPr>
              <w:t>4,7</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BE09C5" w:rsidRDefault="00696572" w:rsidP="00AB6F91">
            <w:pPr>
              <w:jc w:val="center"/>
              <w:rPr>
                <w:b/>
              </w:rPr>
            </w:pPr>
            <w:r>
              <w:rPr>
                <w:b/>
              </w:rPr>
              <w:t>100,02</w:t>
            </w:r>
          </w:p>
        </w:tc>
      </w:tr>
      <w:tr w:rsidR="00696572" w:rsidRPr="0038126B"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000.1.17.01.000.00.0000.180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Невыясненные поступления</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0</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1,3</w:t>
            </w:r>
            <w:r w:rsidRPr="0038126B">
              <w:t> </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1,3</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rsidRPr="0038126B">
              <w:t> </w:t>
            </w:r>
          </w:p>
        </w:tc>
      </w:tr>
      <w:tr w:rsidR="00696572" w:rsidRPr="0038126B"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000.1.17.14.000.00.0000.150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Средства самообложения граждан</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21987,7</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21991,1</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3,4</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100,0</w:t>
            </w:r>
          </w:p>
        </w:tc>
      </w:tr>
      <w:tr w:rsidR="00696572" w:rsidRPr="0038126B"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lastRenderedPageBreak/>
              <w:t>000.1.17.15.000.00.0000.150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Инициативные платежи</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849,5</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849,5</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0</w:t>
            </w:r>
            <w:r w:rsidRPr="0038126B">
              <w:t> </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100,0</w:t>
            </w:r>
          </w:p>
        </w:tc>
      </w:tr>
      <w:tr w:rsidR="00696572" w:rsidRPr="005E6814" w:rsidTr="00AB6F91">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5E6814" w:rsidRDefault="00696572" w:rsidP="00AB6F91">
            <w:pPr>
              <w:jc w:val="center"/>
              <w:rPr>
                <w:b/>
              </w:rPr>
            </w:pPr>
            <w:r w:rsidRPr="005E6814">
              <w:rPr>
                <w:b/>
              </w:rPr>
              <w:t>000.2.02.00.000.00.0000.000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5E6814" w:rsidRDefault="00696572" w:rsidP="00AB6F91">
            <w:pPr>
              <w:rPr>
                <w:b/>
              </w:rPr>
            </w:pPr>
            <w:r w:rsidRPr="005E6814">
              <w:rPr>
                <w:b/>
              </w:rPr>
              <w:t>БЕЗВОЗМЕЗДНЫЕ ПОСТУПЛЕНИЯ ОТ ДРУГИХ БЮДЖЕТОВ БЮДЖЕТНОЙ СИСТЕМЫ РОССИЙСКОЙ ФЕДЕРАЦИИ</w:t>
            </w:r>
          </w:p>
        </w:tc>
        <w:tc>
          <w:tcPr>
            <w:tcW w:w="1345" w:type="dxa"/>
            <w:tcBorders>
              <w:top w:val="nil"/>
              <w:left w:val="nil"/>
              <w:bottom w:val="single" w:sz="4" w:space="0" w:color="auto"/>
              <w:right w:val="single" w:sz="4" w:space="0" w:color="auto"/>
            </w:tcBorders>
            <w:shd w:val="clear" w:color="auto" w:fill="auto"/>
            <w:vAlign w:val="center"/>
            <w:hideMark/>
          </w:tcPr>
          <w:p w:rsidR="00696572" w:rsidRPr="005E6814" w:rsidRDefault="00696572" w:rsidP="00AB6F91">
            <w:pPr>
              <w:jc w:val="right"/>
              <w:rPr>
                <w:b/>
              </w:rPr>
            </w:pPr>
            <w:r>
              <w:rPr>
                <w:b/>
              </w:rPr>
              <w:t>2069526,7</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5E6814" w:rsidRDefault="00696572" w:rsidP="00AB6F91">
            <w:pPr>
              <w:jc w:val="right"/>
              <w:rPr>
                <w:b/>
              </w:rPr>
            </w:pPr>
            <w:r>
              <w:rPr>
                <w:b/>
              </w:rPr>
              <w:t>2069169,4</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5E6814" w:rsidRDefault="00696572" w:rsidP="00AB6F91">
            <w:pPr>
              <w:jc w:val="center"/>
              <w:rPr>
                <w:b/>
              </w:rPr>
            </w:pPr>
            <w:r w:rsidRPr="005E6814">
              <w:rPr>
                <w:b/>
              </w:rPr>
              <w:t xml:space="preserve">    </w:t>
            </w:r>
            <w:r>
              <w:rPr>
                <w:b/>
              </w:rPr>
              <w:t>-357,3</w:t>
            </w:r>
            <w:r w:rsidRPr="005E6814">
              <w:rPr>
                <w:b/>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5E6814" w:rsidRDefault="00696572" w:rsidP="00AB6F91">
            <w:pPr>
              <w:jc w:val="center"/>
              <w:rPr>
                <w:b/>
              </w:rPr>
            </w:pPr>
            <w:r>
              <w:rPr>
                <w:b/>
              </w:rPr>
              <w:t>99,9</w:t>
            </w:r>
          </w:p>
        </w:tc>
      </w:tr>
      <w:tr w:rsidR="00696572" w:rsidRPr="0038126B" w:rsidTr="00AB6F91">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000.2.02.10.000.00.0000.150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Дотации бюджетам бюджетной системы Российской Федерации</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330170,6</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330170,6</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0</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100,0</w:t>
            </w:r>
          </w:p>
        </w:tc>
      </w:tr>
      <w:tr w:rsidR="00696572" w:rsidRPr="0038126B" w:rsidTr="00AB6F91">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000.2.02.20.000.00.0000.150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Субсидии бюджетам бюджетной системы Российской Федерации (межбюджетные субсидии)</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1189512,4</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1189512,4</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0</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100,0</w:t>
            </w:r>
          </w:p>
        </w:tc>
      </w:tr>
      <w:tr w:rsidR="00696572" w:rsidRPr="0038126B" w:rsidTr="00AB6F91">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000.2.02.30.000.00.0000.150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Субвенции бюджетам бюджетной системы Российской Федерации</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496806,8</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496806,8</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0</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100,0</w:t>
            </w:r>
          </w:p>
        </w:tc>
      </w:tr>
      <w:tr w:rsidR="00696572" w:rsidRPr="0038126B"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000.2.02.40.000.00.0000.150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Иные межбюджетные трансферты</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53036,9</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52679,6</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-357,3</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99,3</w:t>
            </w:r>
          </w:p>
        </w:tc>
      </w:tr>
      <w:tr w:rsidR="00696572" w:rsidRPr="005E6814" w:rsidTr="00AB6F91">
        <w:trPr>
          <w:trHeight w:val="29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5E6814" w:rsidRDefault="00696572" w:rsidP="00AB6F91">
            <w:pPr>
              <w:jc w:val="center"/>
              <w:rPr>
                <w:b/>
              </w:rPr>
            </w:pPr>
            <w:r w:rsidRPr="005E6814">
              <w:rPr>
                <w:b/>
              </w:rPr>
              <w:t>000.2.07.00.000.00.0000.000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5E6814" w:rsidRDefault="00696572" w:rsidP="00AB6F91">
            <w:pPr>
              <w:rPr>
                <w:b/>
              </w:rPr>
            </w:pPr>
            <w:r w:rsidRPr="005E6814">
              <w:rPr>
                <w:b/>
              </w:rPr>
              <w:t>ПРОЧИЕ БЕЗВОЗМЕЗДНЫЕ ПОСТУПЛЕНИЯ</w:t>
            </w:r>
          </w:p>
        </w:tc>
        <w:tc>
          <w:tcPr>
            <w:tcW w:w="1345" w:type="dxa"/>
            <w:tcBorders>
              <w:top w:val="nil"/>
              <w:left w:val="nil"/>
              <w:bottom w:val="single" w:sz="4" w:space="0" w:color="auto"/>
              <w:right w:val="single" w:sz="4" w:space="0" w:color="auto"/>
            </w:tcBorders>
            <w:shd w:val="clear" w:color="auto" w:fill="auto"/>
            <w:vAlign w:val="center"/>
            <w:hideMark/>
          </w:tcPr>
          <w:p w:rsidR="00696572" w:rsidRPr="005E6814" w:rsidRDefault="00696572" w:rsidP="00AB6F91">
            <w:pPr>
              <w:jc w:val="right"/>
              <w:rPr>
                <w:b/>
              </w:rPr>
            </w:pPr>
            <w:r>
              <w:rPr>
                <w:b/>
              </w:rPr>
              <w:t>33617,4</w:t>
            </w:r>
            <w:r w:rsidRPr="005E6814">
              <w:rPr>
                <w:b/>
              </w:rPr>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5E6814" w:rsidRDefault="00696572" w:rsidP="00AB6F91">
            <w:pPr>
              <w:jc w:val="right"/>
              <w:rPr>
                <w:b/>
              </w:rPr>
            </w:pPr>
            <w:r>
              <w:rPr>
                <w:b/>
              </w:rPr>
              <w:t>490,6</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5E6814" w:rsidRDefault="00696572" w:rsidP="00AB6F91">
            <w:pPr>
              <w:jc w:val="center"/>
              <w:rPr>
                <w:b/>
              </w:rPr>
            </w:pPr>
            <w:r>
              <w:rPr>
                <w:b/>
              </w:rPr>
              <w:t>-33126,8</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5E6814" w:rsidRDefault="00696572" w:rsidP="00AB6F91">
            <w:pPr>
              <w:jc w:val="right"/>
              <w:rPr>
                <w:b/>
              </w:rPr>
            </w:pPr>
            <w:r>
              <w:rPr>
                <w:b/>
              </w:rPr>
              <w:t>1,4</w:t>
            </w:r>
            <w:r w:rsidRPr="005E6814">
              <w:rPr>
                <w:b/>
              </w:rPr>
              <w:t> </w:t>
            </w:r>
          </w:p>
        </w:tc>
      </w:tr>
      <w:tr w:rsidR="00696572" w:rsidRPr="0038126B" w:rsidTr="00AB6F91">
        <w:trPr>
          <w:trHeight w:val="52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38126B" w:rsidRDefault="00696572" w:rsidP="00AB6F91">
            <w:pPr>
              <w:jc w:val="center"/>
            </w:pPr>
            <w:r w:rsidRPr="0038126B">
              <w:t>000.2.07.04.000.14.0000.150</w:t>
            </w:r>
          </w:p>
        </w:tc>
        <w:tc>
          <w:tcPr>
            <w:tcW w:w="3333"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r w:rsidRPr="0038126B">
              <w:t>Прочие безвозмездные поступления в бюджеты муниципальных округов</w:t>
            </w:r>
          </w:p>
        </w:tc>
        <w:tc>
          <w:tcPr>
            <w:tcW w:w="1345" w:type="dxa"/>
            <w:tcBorders>
              <w:top w:val="nil"/>
              <w:left w:val="nil"/>
              <w:bottom w:val="single" w:sz="4" w:space="0" w:color="auto"/>
              <w:right w:val="single" w:sz="4" w:space="0" w:color="auto"/>
            </w:tcBorders>
            <w:shd w:val="clear" w:color="auto" w:fill="auto"/>
            <w:vAlign w:val="center"/>
            <w:hideMark/>
          </w:tcPr>
          <w:p w:rsidR="00696572" w:rsidRPr="0038126B" w:rsidRDefault="00696572" w:rsidP="00AB6F91">
            <w:pPr>
              <w:jc w:val="right"/>
            </w:pPr>
            <w:r>
              <w:t>33617,4</w:t>
            </w:r>
            <w:r w:rsidRPr="0038126B">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490,6</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center"/>
            </w:pPr>
            <w:r>
              <w:t>-33126,8</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pPr>
            <w:r>
              <w:t>1,4</w:t>
            </w:r>
            <w:r w:rsidRPr="0038126B">
              <w:t> </w:t>
            </w:r>
          </w:p>
        </w:tc>
      </w:tr>
      <w:tr w:rsidR="00696572" w:rsidRPr="005E6814" w:rsidTr="00AB6F91">
        <w:trPr>
          <w:trHeight w:val="782"/>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696572" w:rsidRPr="005E6814" w:rsidRDefault="00696572" w:rsidP="00AB6F91">
            <w:pPr>
              <w:jc w:val="center"/>
              <w:rPr>
                <w:b/>
              </w:rPr>
            </w:pPr>
            <w:r w:rsidRPr="005E6814">
              <w:rPr>
                <w:b/>
              </w:rPr>
              <w:t>000.2.19.00.000.00.0000.000</w:t>
            </w:r>
          </w:p>
        </w:tc>
        <w:tc>
          <w:tcPr>
            <w:tcW w:w="3333" w:type="dxa"/>
            <w:tcBorders>
              <w:top w:val="nil"/>
              <w:left w:val="nil"/>
              <w:bottom w:val="single" w:sz="4" w:space="0" w:color="auto"/>
              <w:right w:val="single" w:sz="4" w:space="0" w:color="auto"/>
            </w:tcBorders>
            <w:shd w:val="clear" w:color="auto" w:fill="auto"/>
            <w:vAlign w:val="center"/>
            <w:hideMark/>
          </w:tcPr>
          <w:p w:rsidR="00696572" w:rsidRPr="005E6814" w:rsidRDefault="00696572" w:rsidP="00AB6F91">
            <w:pPr>
              <w:rPr>
                <w:b/>
              </w:rPr>
            </w:pPr>
            <w:r w:rsidRPr="005E6814">
              <w:rPr>
                <w:b/>
              </w:rPr>
              <w:t>ВОЗВРАТ ОСТАТКОВ СУБСИДИЙ, СУБВЕНЦИЙ И ИНЫХ МЕЖБЮДЖЕТНЫХ ТРАНСФЕРТОВ, ИМЕЮЩИХ ЦЕЛЕВОЕ НАЗНАЧЕНИЕ, ПРОШЛЫХ ЛЕТ</w:t>
            </w:r>
          </w:p>
        </w:tc>
        <w:tc>
          <w:tcPr>
            <w:tcW w:w="1345" w:type="dxa"/>
            <w:tcBorders>
              <w:top w:val="nil"/>
              <w:left w:val="nil"/>
              <w:bottom w:val="single" w:sz="4" w:space="0" w:color="auto"/>
              <w:right w:val="single" w:sz="4" w:space="0" w:color="auto"/>
            </w:tcBorders>
            <w:shd w:val="clear" w:color="auto" w:fill="auto"/>
            <w:vAlign w:val="center"/>
            <w:hideMark/>
          </w:tcPr>
          <w:p w:rsidR="00696572" w:rsidRPr="005E6814" w:rsidRDefault="00696572" w:rsidP="00AB6F91">
            <w:pPr>
              <w:jc w:val="right"/>
              <w:rPr>
                <w:b/>
              </w:rPr>
            </w:pPr>
            <w:r w:rsidRPr="005E6814">
              <w:rPr>
                <w:b/>
              </w:rPr>
              <w:t> </w:t>
            </w:r>
          </w:p>
        </w:tc>
        <w:tc>
          <w:tcPr>
            <w:tcW w:w="1559" w:type="dxa"/>
            <w:tcBorders>
              <w:top w:val="nil"/>
              <w:left w:val="nil"/>
              <w:bottom w:val="single" w:sz="4" w:space="0" w:color="auto"/>
              <w:right w:val="single" w:sz="4" w:space="0" w:color="auto"/>
            </w:tcBorders>
            <w:shd w:val="clear" w:color="auto" w:fill="auto"/>
            <w:noWrap/>
            <w:vAlign w:val="center"/>
            <w:hideMark/>
          </w:tcPr>
          <w:p w:rsidR="00696572" w:rsidRPr="005E6814" w:rsidRDefault="00696572" w:rsidP="00AB6F91">
            <w:pPr>
              <w:jc w:val="right"/>
              <w:rPr>
                <w:b/>
              </w:rPr>
            </w:pPr>
            <w:r w:rsidRPr="005E6814">
              <w:rPr>
                <w:b/>
              </w:rPr>
              <w:t>-</w:t>
            </w:r>
            <w:r>
              <w:rPr>
                <w:b/>
              </w:rPr>
              <w:t>2201,3</w:t>
            </w:r>
          </w:p>
        </w:tc>
        <w:tc>
          <w:tcPr>
            <w:tcW w:w="1399" w:type="dxa"/>
            <w:tcBorders>
              <w:top w:val="nil"/>
              <w:left w:val="nil"/>
              <w:bottom w:val="single" w:sz="4" w:space="0" w:color="auto"/>
              <w:right w:val="single" w:sz="4" w:space="0" w:color="auto"/>
            </w:tcBorders>
            <w:shd w:val="clear" w:color="auto" w:fill="auto"/>
            <w:noWrap/>
            <w:vAlign w:val="center"/>
            <w:hideMark/>
          </w:tcPr>
          <w:p w:rsidR="00696572" w:rsidRPr="005E6814" w:rsidRDefault="00696572" w:rsidP="00AB6F91">
            <w:pPr>
              <w:jc w:val="center"/>
              <w:rPr>
                <w:b/>
              </w:rPr>
            </w:pPr>
            <w:r w:rsidRPr="005E6814">
              <w:rPr>
                <w:b/>
              </w:rPr>
              <w:t>-</w:t>
            </w:r>
            <w:r>
              <w:rPr>
                <w:b/>
              </w:rPr>
              <w:t>2201,3</w:t>
            </w:r>
          </w:p>
        </w:tc>
        <w:tc>
          <w:tcPr>
            <w:tcW w:w="979" w:type="dxa"/>
            <w:tcBorders>
              <w:top w:val="nil"/>
              <w:left w:val="nil"/>
              <w:bottom w:val="single" w:sz="4" w:space="0" w:color="auto"/>
              <w:right w:val="single" w:sz="4" w:space="0" w:color="auto"/>
            </w:tcBorders>
            <w:shd w:val="clear" w:color="auto" w:fill="auto"/>
            <w:noWrap/>
            <w:vAlign w:val="center"/>
            <w:hideMark/>
          </w:tcPr>
          <w:p w:rsidR="00696572" w:rsidRPr="005E6814" w:rsidRDefault="00696572" w:rsidP="00AB6F91">
            <w:pPr>
              <w:jc w:val="right"/>
              <w:rPr>
                <w:b/>
              </w:rPr>
            </w:pPr>
            <w:r w:rsidRPr="005E6814">
              <w:rPr>
                <w:b/>
              </w:rPr>
              <w:t> </w:t>
            </w:r>
          </w:p>
        </w:tc>
      </w:tr>
      <w:tr w:rsidR="00696572" w:rsidRPr="0038126B" w:rsidTr="00AB6F91">
        <w:trPr>
          <w:trHeight w:val="295"/>
        </w:trPr>
        <w:tc>
          <w:tcPr>
            <w:tcW w:w="5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6572" w:rsidRPr="0038126B" w:rsidRDefault="00696572" w:rsidP="00AB6F91">
            <w:pPr>
              <w:jc w:val="right"/>
              <w:rPr>
                <w:b/>
                <w:bCs/>
              </w:rPr>
            </w:pPr>
            <w:r w:rsidRPr="0038126B">
              <w:rPr>
                <w:b/>
                <w:bCs/>
              </w:rPr>
              <w:t> </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696572" w:rsidRPr="0038126B" w:rsidRDefault="00696572" w:rsidP="00AB6F91">
            <w:pPr>
              <w:rPr>
                <w:b/>
                <w:bCs/>
              </w:rPr>
            </w:pPr>
            <w:r>
              <w:rPr>
                <w:b/>
                <w:bCs/>
              </w:rPr>
              <w:t>2349309,3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rPr>
                <w:b/>
                <w:bCs/>
              </w:rPr>
            </w:pPr>
            <w:r>
              <w:rPr>
                <w:b/>
                <w:bCs/>
              </w:rPr>
              <w:t>2 314 184,1</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696572" w:rsidRPr="0038126B" w:rsidRDefault="00696572" w:rsidP="00AB6F91">
            <w:pPr>
              <w:jc w:val="right"/>
              <w:rPr>
                <w:b/>
                <w:bCs/>
              </w:rPr>
            </w:pPr>
            <w:r>
              <w:rPr>
                <w:b/>
                <w:bCs/>
              </w:rPr>
              <w:t>-35125,2</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696572" w:rsidRDefault="00696572" w:rsidP="00AB6F91">
            <w:pPr>
              <w:jc w:val="right"/>
              <w:rPr>
                <w:b/>
                <w:bCs/>
              </w:rPr>
            </w:pPr>
          </w:p>
          <w:p w:rsidR="00696572" w:rsidRDefault="00696572" w:rsidP="00AB6F91">
            <w:pPr>
              <w:jc w:val="right"/>
              <w:rPr>
                <w:b/>
                <w:bCs/>
              </w:rPr>
            </w:pPr>
            <w:r>
              <w:rPr>
                <w:b/>
                <w:bCs/>
              </w:rPr>
              <w:t>98,5</w:t>
            </w:r>
          </w:p>
          <w:p w:rsidR="00696572" w:rsidRPr="0038126B" w:rsidRDefault="00696572" w:rsidP="00AB6F91">
            <w:pPr>
              <w:jc w:val="right"/>
              <w:rPr>
                <w:b/>
                <w:bCs/>
              </w:rPr>
            </w:pPr>
          </w:p>
        </w:tc>
      </w:tr>
    </w:tbl>
    <w:p w:rsidR="00696572" w:rsidRDefault="00696572" w:rsidP="00696572">
      <w:pPr>
        <w:jc w:val="center"/>
        <w:rPr>
          <w:b/>
          <w:sz w:val="28"/>
          <w:szCs w:val="28"/>
        </w:rPr>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744D9B" w:rsidRDefault="00744D9B"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lastRenderedPageBreak/>
        <w:t>Приложение 2</w:t>
      </w: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t xml:space="preserve">                                                                                           к решению Думы</w:t>
      </w: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t xml:space="preserve">                                                           </w:t>
      </w:r>
      <w:r w:rsidR="00C21A72">
        <w:rPr>
          <w:rFonts w:ascii="Times New Roman" w:hAnsi="Times New Roman"/>
          <w:sz w:val="28"/>
          <w:szCs w:val="28"/>
        </w:rPr>
        <w:t xml:space="preserve">                      </w:t>
      </w:r>
      <w:proofErr w:type="spellStart"/>
      <w:r w:rsidRPr="009C671A">
        <w:rPr>
          <w:rFonts w:ascii="Times New Roman" w:hAnsi="Times New Roman"/>
          <w:sz w:val="28"/>
          <w:szCs w:val="28"/>
        </w:rPr>
        <w:t>Бардымского</w:t>
      </w:r>
      <w:proofErr w:type="spellEnd"/>
      <w:r w:rsidRPr="009C671A">
        <w:rPr>
          <w:rFonts w:ascii="Times New Roman" w:hAnsi="Times New Roman"/>
          <w:sz w:val="28"/>
          <w:szCs w:val="28"/>
        </w:rPr>
        <w:t xml:space="preserve"> муниципального округа </w:t>
      </w: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t xml:space="preserve">                                                                                           от __________  № _______</w:t>
      </w: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696572" w:rsidRDefault="00696572" w:rsidP="00696572">
      <w:pPr>
        <w:pStyle w:val="a5"/>
        <w:jc w:val="center"/>
        <w:rPr>
          <w:rFonts w:ascii="Times New Roman" w:eastAsia="Times New Roman" w:hAnsi="Times New Roman"/>
          <w:b/>
          <w:bCs/>
          <w:sz w:val="24"/>
          <w:szCs w:val="24"/>
        </w:rPr>
      </w:pPr>
      <w:r>
        <w:rPr>
          <w:rFonts w:ascii="Times New Roman" w:eastAsia="Times New Roman" w:hAnsi="Times New Roman"/>
          <w:b/>
          <w:bCs/>
          <w:sz w:val="24"/>
          <w:szCs w:val="24"/>
        </w:rPr>
        <w:t>Расходы бюджета Бардымского муниципального округа за 2023 год по разделам, подразделам, целевым статьям классификации расходов бюджетов, тыс. рублей</w:t>
      </w:r>
    </w:p>
    <w:p w:rsidR="00696572" w:rsidRDefault="00696572" w:rsidP="00696572">
      <w:pPr>
        <w:pStyle w:val="a5"/>
        <w:jc w:val="center"/>
        <w:rPr>
          <w:rFonts w:ascii="Times New Roman" w:eastAsia="Times New Roman" w:hAnsi="Times New Roman"/>
          <w:b/>
          <w:bCs/>
          <w:sz w:val="24"/>
          <w:szCs w:val="24"/>
        </w:rPr>
      </w:pPr>
    </w:p>
    <w:tbl>
      <w:tblPr>
        <w:tblW w:w="10164" w:type="dxa"/>
        <w:tblInd w:w="-601" w:type="dxa"/>
        <w:tblLook w:val="04A0" w:firstRow="1" w:lastRow="0" w:firstColumn="1" w:lastColumn="0" w:noHBand="0" w:noVBand="1"/>
      </w:tblPr>
      <w:tblGrid>
        <w:gridCol w:w="903"/>
        <w:gridCol w:w="800"/>
        <w:gridCol w:w="1417"/>
        <w:gridCol w:w="3021"/>
        <w:gridCol w:w="1177"/>
        <w:gridCol w:w="1193"/>
        <w:gridCol w:w="987"/>
        <w:gridCol w:w="666"/>
      </w:tblGrid>
      <w:tr w:rsidR="00696572" w:rsidRPr="00A4063A" w:rsidTr="00AB6F91">
        <w:trPr>
          <w:trHeight w:val="587"/>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ind w:left="-655" w:firstLine="655"/>
              <w:jc w:val="center"/>
              <w:rPr>
                <w:b/>
                <w:bCs/>
                <w:sz w:val="20"/>
                <w:szCs w:val="20"/>
              </w:rPr>
            </w:pPr>
            <w:r w:rsidRPr="00A4063A">
              <w:rPr>
                <w:b/>
                <w:bCs/>
                <w:sz w:val="20"/>
                <w:szCs w:val="20"/>
              </w:rPr>
              <w:t>Раздел</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КФСР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КЦСР</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xml:space="preserve">Наименование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План</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Факт</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proofErr w:type="spellStart"/>
            <w:r w:rsidRPr="00A4063A">
              <w:rPr>
                <w:b/>
                <w:bCs/>
                <w:sz w:val="20"/>
                <w:szCs w:val="20"/>
              </w:rPr>
              <w:t>отк</w:t>
            </w:r>
            <w:proofErr w:type="spellEnd"/>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xml:space="preserve">% </w:t>
            </w:r>
            <w:proofErr w:type="spellStart"/>
            <w:r w:rsidRPr="00A4063A">
              <w:rPr>
                <w:b/>
                <w:bCs/>
                <w:sz w:val="20"/>
                <w:szCs w:val="20"/>
              </w:rPr>
              <w:t>исп</w:t>
            </w:r>
            <w:proofErr w:type="spellEnd"/>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rPr>
                <w:b/>
                <w:bCs/>
                <w:sz w:val="20"/>
                <w:szCs w:val="20"/>
              </w:rPr>
            </w:pPr>
            <w:r w:rsidRPr="00A4063A">
              <w:rPr>
                <w:b/>
                <w:bCs/>
                <w:sz w:val="20"/>
                <w:szCs w:val="20"/>
              </w:rPr>
              <w:t>ОБЩЕГОСУДАРСТВЕННЫЕ ВОПРОСЫ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118 027,7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116 821,6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1 206,1</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99,0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Функционирование высшего должностного лица субъекта Российской Федерации и муниципального образования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4 776,2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4 776,2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9910100010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Глава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4 099,5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4 099,4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0,1</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991012P110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486,7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486,7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190,0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190,0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3 498,9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3 161,6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337,3</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90,4</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9920100030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Депутаты Думы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1 028,3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691,0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337,3</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67,2</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bookmarkStart w:id="1" w:name="RANGE!A19:H20"/>
            <w:bookmarkEnd w:id="1"/>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9920100040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выполнения функций органов местного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2 200,6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2 200,6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992012Я100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Иные межбюджетные трансферты на конкурс представительных органов</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270,0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270,0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39 545,3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39 061,7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483,6</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98,8</w:t>
            </w:r>
          </w:p>
        </w:tc>
      </w:tr>
      <w:tr w:rsidR="00696572" w:rsidRPr="00A4063A" w:rsidTr="00AB6F91">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995012T060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14,1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14,1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995012П040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Составление протоколов об административных правонарушениях</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26,6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26,6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995012П060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Осуществление полномочий по созданию и организации деятельности административных комиссии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61,7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61,7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995012С050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Образование комиссий по делам несовершеннолетних и защите их прав и организацию их деятельности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1 462,3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1 462,3</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04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995012С090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77,2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77,2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814"/>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995012С190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жилыми помещениями реабилитированных лиц, имеющих инвалидность или являющих пенсионерами,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15,5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15,5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488,9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488,9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9960100040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выполнения функций органов местного самоуправления (администрация)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37 399,0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36 915,4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483,6</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98,7</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0105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Судебная система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9950151200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Составление списков кандидатов в присяжные заседатели федеральных судов общей юрисдикции в РФ</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12 938,9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12 932,2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6,7</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99,9</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0810100040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выполнения функций органов местного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8 128,7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8 122,2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6,5</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99,9</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9930100040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деятельности Контрольно-счетной палаты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4 674,8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4 674,6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0,2</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135,4</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135,4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Другие общегосударственные вопросы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57 267,5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56 889,2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378,3</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99,3</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0920100040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выполнения функций органов местного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6 392,3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6 385,6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6,7</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99,9</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1600110010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 xml:space="preserve">Мероприятия по реализации программы "Развитие и поддержка некоммерческих общественных организаций в </w:t>
            </w:r>
            <w:proofErr w:type="spellStart"/>
            <w:r w:rsidRPr="00A4063A">
              <w:rPr>
                <w:sz w:val="20"/>
                <w:szCs w:val="20"/>
              </w:rPr>
              <w:t>Бардымском</w:t>
            </w:r>
            <w:proofErr w:type="spellEnd"/>
            <w:r w:rsidRPr="00A4063A">
              <w:rPr>
                <w:sz w:val="20"/>
                <w:szCs w:val="20"/>
              </w:rPr>
              <w:t xml:space="preserve"> муниципальном округе"</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3 600,0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3 460,0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140,0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96,1</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9810100050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деятельности казенного учреждения МКУ "Центр бухгалтерского учета"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40 998,9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40 767,4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231,5</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99,4</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995012P270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Краевой конкурс "Лидеры общественного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135,0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135,0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995012У110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Администрирование государственных полномочий по планированию использованию земель сельскохозяйственного назначения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426,0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426,0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177,0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177,0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9950159300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Государственная регистрация актов гражданского состояния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1 347,0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1 347,0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9970100040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деятельности управления строительства и ЖКХ</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4 191,3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4 191,1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0,2</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rPr>
                <w:b/>
                <w:bCs/>
                <w:sz w:val="20"/>
                <w:szCs w:val="20"/>
              </w:rPr>
            </w:pPr>
            <w:r w:rsidRPr="00A4063A">
              <w:rPr>
                <w:b/>
                <w:bCs/>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rPr>
                <w:b/>
                <w:bCs/>
                <w:sz w:val="20"/>
                <w:szCs w:val="20"/>
              </w:rPr>
            </w:pPr>
            <w:r w:rsidRPr="00A4063A">
              <w:rPr>
                <w:b/>
                <w:bCs/>
                <w:sz w:val="20"/>
                <w:szCs w:val="20"/>
              </w:rPr>
              <w:t>НАЦИОНАЛЬНАЯ ОБОРОНА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1 222,9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1 222,9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0203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Мобилизационная и вневойсковая подготовка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1 222,9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1 222,9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0203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9950151180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1 222,9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1 222,9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rPr>
                <w:b/>
                <w:bCs/>
                <w:sz w:val="20"/>
                <w:szCs w:val="20"/>
              </w:rPr>
            </w:pPr>
            <w:r w:rsidRPr="00A4063A">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rPr>
                <w:b/>
                <w:bCs/>
                <w:sz w:val="20"/>
                <w:szCs w:val="20"/>
              </w:rPr>
            </w:pPr>
            <w:r w:rsidRPr="00A4063A">
              <w:rPr>
                <w:b/>
                <w:bCs/>
                <w:sz w:val="20"/>
                <w:szCs w:val="20"/>
              </w:rPr>
              <w:t>НАЦИОНАЛЬНАЯ БЕЗОПАСНОСТЬ И ПРАВООХРАНИТЕЛЬНАЯ ДЕЯТЕЛЬНОСТЬ</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20 477,3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20 115,7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361,6</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98,2</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Гражданская оборона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20 279,1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19 917,4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361,7</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98,2</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1300110010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по реализации программы "Безопасность"</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110,5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110,5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03</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1300110050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деятельности казенного учреждения "Единая дежурно-диспетчерская служба"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20 168,6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19 806,9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361,7</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98,2</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Другие вопросы в области национальной безопасности и правоохранительной деятельности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198,2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198,2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99401SП020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Выплата материального стимулирования народным дружинникам за участие в охране общественного порядка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198,2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198,2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rPr>
                <w:b/>
                <w:bCs/>
                <w:sz w:val="20"/>
                <w:szCs w:val="20"/>
              </w:rPr>
            </w:pPr>
            <w:r w:rsidRPr="00A4063A">
              <w:rPr>
                <w:b/>
                <w:bCs/>
                <w:sz w:val="20"/>
                <w:szCs w:val="20"/>
              </w:rPr>
              <w:t>НАЦИОНАЛЬНАЯ ЭКОНОМИКА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272 100,4</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271 537,6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562,8</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99,8</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Сельское хозяйство и рыболовство</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6 791,6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6 636,8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154,8</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97,7</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0510110010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по реализации подпрограммы "Развитие сельского хозяйства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2 517,7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2 517,7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0510110020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мероприятий по предотвращению распространения и уничтожения борщевика Сосновского в муниципальных образованиях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164,0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164,0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0540100040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МП "Создание условий для устойчивого экономического развития" обеспечение выполнения функций органов местного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3 038,9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3 034,6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4,3</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99,9</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995012У090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Организация мероприятий при осуществлении деятельности по обращению с животными без владельца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494,3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343,8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150,5</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69,6</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995012У110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Администрирование государственных полномочий по планированию использованию земель сельскохозяйственного назначения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526,9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526,9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49,7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49,7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0406</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outlineLvl w:val="0"/>
              <w:rPr>
                <w:b/>
                <w:bCs/>
                <w:sz w:val="20"/>
                <w:szCs w:val="20"/>
              </w:rPr>
            </w:pPr>
            <w:r w:rsidRPr="00A4063A">
              <w:rPr>
                <w:b/>
                <w:bCs/>
                <w:sz w:val="20"/>
                <w:szCs w:val="20"/>
              </w:rPr>
              <w:t>Водное хозяйство</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246,6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246,6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0406</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1500110170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 xml:space="preserve">Содержание ГТС на р. </w:t>
            </w:r>
            <w:proofErr w:type="spellStart"/>
            <w:r w:rsidRPr="00A4063A">
              <w:rPr>
                <w:sz w:val="20"/>
                <w:szCs w:val="20"/>
              </w:rPr>
              <w:t>Казмакты</w:t>
            </w:r>
            <w:proofErr w:type="spellEnd"/>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246,6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246,6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0408</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Транспорт</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3 325,3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3 325,3</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0408</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по реализации программы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3 325,3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3 325,3</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Дорожное хозяйство (дорожные фонды)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253 779,7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253 779,7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1500110120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Содержание дорожного хозяйства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48 333,6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48 333,6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1500110230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Капитальный ремонт мостов</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600,0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600,0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15001ST040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204 846,1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204 846,1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Другие вопросы в области национальной экономики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7 957,2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7 549,2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408,0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94,9</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0520110010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по реализации подпрограммы "Развитие малого и среднего предпринимательства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372,0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225,1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146,9</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60,5</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0910110010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Управление муниципальным имуществом и земельными ресурсами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874,8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867,3</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7,5</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99,1</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0910110020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Содержание имуществом находящегося в казне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2 439,7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2 186,2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253,5</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89,6</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09101L5110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Проведение комплексных кадастровых работ</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1 243,2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1 243,2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09101L5991</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Подготовка проектов межевания земельных участков. выделенных в счет невостребованных земельных долей, находящихся в собственности муниципальных образований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22,2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22,2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434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09101L5992</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Проведение кадастровых работ в отношении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выделенных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414,1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414,1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09101SЦ140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Проведение землеустроительных и комплексных кадастровых работ, в т.ч. разработка документации по планировке территории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2 591,2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2 591,2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rPr>
                <w:b/>
                <w:bCs/>
                <w:sz w:val="20"/>
                <w:szCs w:val="20"/>
              </w:rPr>
            </w:pPr>
            <w:r w:rsidRPr="00A4063A">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rPr>
                <w:b/>
                <w:bCs/>
                <w:sz w:val="20"/>
                <w:szCs w:val="20"/>
              </w:rPr>
            </w:pPr>
            <w:r w:rsidRPr="00A4063A">
              <w:rPr>
                <w:b/>
                <w:bCs/>
                <w:sz w:val="20"/>
                <w:szCs w:val="20"/>
              </w:rPr>
              <w:t>ЖИЛИЩНО-КОММУНАЛЬНОЕ ХОЗЯЙСТВО</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402 600,1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400 718,1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1 882,0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99,5</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outlineLvl w:val="0"/>
              <w:rPr>
                <w:b/>
                <w:bCs/>
                <w:sz w:val="20"/>
                <w:szCs w:val="20"/>
              </w:rPr>
            </w:pPr>
            <w:r w:rsidRPr="00A4063A">
              <w:rPr>
                <w:b/>
                <w:bCs/>
                <w:sz w:val="20"/>
                <w:szCs w:val="20"/>
              </w:rPr>
              <w:t>Коммунальное хозяйство</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246 338,2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246 076,4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261,8</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99,9</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05301L5767</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Комплексное развитие сельских территорий (Современный облик сельских территорий)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100 417,6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100 417,6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04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0610109505</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модернизации систем коммунальной инфраструктуры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63 535,0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63 535,0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0610109605</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мероприятий по модернизации систем коммунальной инфраструктуры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69 262,0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69 262,0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0610110380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по реализации подпрограммы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679,6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679,6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0610110640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Работы по подготовке проектно-сметной и прочей документации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937,8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676,0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261,8</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72,1</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0610110740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Проектирование объекта "Капитальный ремонт водопроводных сетей в с.барда Бардымского муниципального округа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95,0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95,0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0610110750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Проектирование объекта "Капитальный ремонт тепловых сетей с.барда Бардымского муниципального округа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0610110760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Проектирование объекта "Строительство волоконно-оптической линии в с.Барда Бардымского муниципального округа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472,9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472,9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0610110810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 xml:space="preserve">Водоснабжение в </w:t>
            </w:r>
            <w:proofErr w:type="spellStart"/>
            <w:r w:rsidRPr="00A4063A">
              <w:rPr>
                <w:sz w:val="20"/>
                <w:szCs w:val="20"/>
              </w:rPr>
              <w:t>с.Тюндюк</w:t>
            </w:r>
            <w:proofErr w:type="spellEnd"/>
            <w:r w:rsidRPr="00A4063A">
              <w:rPr>
                <w:sz w:val="20"/>
                <w:szCs w:val="20"/>
              </w:rPr>
              <w:t xml:space="preserve"> (школа)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1 218,8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1 218,8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06101SЭ100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Разработка и подготовка проектно-сметной документации по строительству и реконструкции (модернизации) очистных сооружений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4 256,0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4 256,0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282,0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282,0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1500110150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по содержанию газопровода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4 204,6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4 204,6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1500110180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Устройство контейнерной площадки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887,0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887,0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Благоустройство</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106 707,2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106 260,5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446,7</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99,6</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05301L5765</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1 948,1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1 948,1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0610110800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Устройство трибуны и навеса на территории пруда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2 604,8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2 604,8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06101SP350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программы "Комфортный край"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44 439,6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44 439,6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198,0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198,0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1500110160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Благоустройство</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6 199,7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5 753,1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446,6</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92,8</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1500110240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Формирование современной городской среды за счет местного бюджета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357,8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357,8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15001SЖ090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Поддержка муниципальных программ формирования современной городской среды (расходы не финансируемые из федерального бюджета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3 369,7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3 369,7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150F255550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Субсидии на реализацию программ формирования современной городской среды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9 615,3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9 615,3</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99401SP060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37 974,1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37 974,1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0505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Другие вопросы в области жилищно-коммунального хозяйства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49 554,7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48 381,1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1 173,6</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97,6</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63,0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63,0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1500110110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по реализации программы "Функционирование МКУ "ЖКХ и благоустройство"</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49 475,0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48 301,4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1 173,6</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97,6</w:t>
            </w:r>
          </w:p>
        </w:tc>
      </w:tr>
      <w:tr w:rsidR="00696572" w:rsidRPr="00A4063A" w:rsidTr="00AB6F91">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0505</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995012У100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Администрирование государственных полномочий по организации мероприятий при осуществлении деятельности по обращению с животными без владельца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16,7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16,7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rPr>
                <w:b/>
                <w:bCs/>
                <w:sz w:val="20"/>
                <w:szCs w:val="20"/>
              </w:rPr>
            </w:pPr>
            <w:r w:rsidRPr="00A4063A">
              <w:rPr>
                <w:b/>
                <w:bCs/>
                <w:sz w:val="20"/>
                <w:szCs w:val="20"/>
              </w:rPr>
              <w:t>ОБРАЗОВАНИЕ</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991 899,0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953 108,5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38 790,5</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96,1</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Дошкольное образование</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142 736,0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140 957,7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1 778,3</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98,8</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0110110010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9 237,8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9 237,8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011012Н020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Единая субвенция на выполнение отдельных государственных полномочий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69 212,9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67 434,7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1 778,2</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97,4</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012012Н020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Единая субвенция на выполнение отдельных государственных полномочий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58 485,4</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58 485,4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99401SP080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proofErr w:type="spellStart"/>
            <w:r w:rsidRPr="00A4063A">
              <w:rPr>
                <w:sz w:val="20"/>
                <w:szCs w:val="20"/>
              </w:rPr>
              <w:t>Софинансирование</w:t>
            </w:r>
            <w:proofErr w:type="spellEnd"/>
            <w:r w:rsidRPr="00A4063A">
              <w:rPr>
                <w:sz w:val="20"/>
                <w:szCs w:val="20"/>
              </w:rPr>
              <w:t xml:space="preserve"> проектов инициативного бюджетирования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5 799,9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5 799,9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Общее образование</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766 324,9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729 374,3</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36 950,6</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95,2</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Предоставление муниципальных услуг по общедоступному бесплатному образованию в общеобразовательных организациях</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48 404,7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48 404,7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0120110020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 xml:space="preserve">Средства районного бюджета по </w:t>
            </w:r>
            <w:proofErr w:type="spellStart"/>
            <w:r w:rsidRPr="00A4063A">
              <w:rPr>
                <w:sz w:val="20"/>
                <w:szCs w:val="20"/>
              </w:rPr>
              <w:t>софинансированию</w:t>
            </w:r>
            <w:proofErr w:type="spellEnd"/>
            <w:r w:rsidRPr="00A4063A">
              <w:rPr>
                <w:sz w:val="20"/>
                <w:szCs w:val="20"/>
              </w:rPr>
              <w:t xml:space="preserve"> текущих затрат связанных с реализацией проекта "Мобильный учитель"</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192,4</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188,7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3,7</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98,1</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012012P370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Иные МБТ на поддержку проектов, победивших в конкурсе школьных проектов "Дети решают"</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200,0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200,0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012012Н020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Единая субвенция на выполнение отдельных государственных полномочий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315 295,8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315 173,7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122,1</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012012Ф180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условий на развитие физкультуры и спорта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721,1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721,1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0120153030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19 516,2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19 516,2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01201L3040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21 024,9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21 024,9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01201SP350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программы "Комфортный край"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18 399,8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18 399,8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01201SН040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Предоставление муниципальной услуги коррекционной школе</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3 055,7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3 055,7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01201SН620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Содержание центров цифрового образования детей "IT-куб"</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1 796,7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1 796,7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58"/>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012EВ51790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1 532,9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1 532,9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0160110010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Приведение в нормативное состояние объектов образования за счет средств районного бюджета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5 162,9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5 162,9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0160110020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мероприятий по обеспечению пожарной и антитеррористической безопасности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1 639,6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1 598,6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41,0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97,5</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05301L5765</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2 836,2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2 836,2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58"/>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06101SН070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323 606,3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286 822,6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36 783,7</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88,6</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245,0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245,0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99401SP080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proofErr w:type="spellStart"/>
            <w:r w:rsidRPr="00A4063A">
              <w:rPr>
                <w:sz w:val="20"/>
                <w:szCs w:val="20"/>
              </w:rPr>
              <w:t>Софинансирование</w:t>
            </w:r>
            <w:proofErr w:type="spellEnd"/>
            <w:r w:rsidRPr="00A4063A">
              <w:rPr>
                <w:sz w:val="20"/>
                <w:szCs w:val="20"/>
              </w:rPr>
              <w:t xml:space="preserve"> проектов инициативного бюджетирования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2 694,7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2 694,7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outlineLvl w:val="0"/>
              <w:rPr>
                <w:b/>
                <w:bCs/>
                <w:sz w:val="20"/>
                <w:szCs w:val="20"/>
              </w:rPr>
            </w:pPr>
            <w:r w:rsidRPr="00A4063A">
              <w:rPr>
                <w:b/>
                <w:bCs/>
                <w:sz w:val="20"/>
                <w:szCs w:val="20"/>
              </w:rPr>
              <w:t>Дополнительное образование детей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56 662,8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56 662,8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0120110050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Устройство навеса над спортивной площадкой в с. Краснояр-1</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296,8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296,8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0130110010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35 051,4</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35 051,4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0130110030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деятельности "Точка роста" в Гимназии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901,6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901,6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0130110050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внедрения системы персонифицированного финансирования дополнительного образования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567,1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567,1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0340110010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Предоставление муниципальной услуги по обеспечению дополнительного образования детям в детской школе искусств</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11 409,4</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11 409,4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99401SP060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8 436,5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8 436,5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outlineLvl w:val="0"/>
              <w:rPr>
                <w:b/>
                <w:bCs/>
                <w:sz w:val="20"/>
                <w:szCs w:val="20"/>
              </w:rPr>
            </w:pPr>
            <w:r w:rsidRPr="00A4063A">
              <w:rPr>
                <w:b/>
                <w:bCs/>
                <w:sz w:val="20"/>
                <w:szCs w:val="20"/>
              </w:rPr>
              <w:t>Молодежная политика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941,5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941,5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0350110010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по реализации подпрограммы "Молодежная политика"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139,4</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139,4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0350110030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по патриотическому воспитанию населения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752,1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752,1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03501SН220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мероприятий в сфере молодежной политики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Другие вопросы в области образования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25 233,9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25 172,2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61,7</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99,8</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012012Н020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Единая субвенция на выполнение отдельных государственных полномочий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1 845,6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1 845,6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0140110010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Организация отдыха детей в каникулярное время за счет средств бюджета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2 820,4</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2 820,4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014012С140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Организация отдыха и оздоровления детей за счет средств бюджета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6 474,6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6 474,6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0150100040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выполнения функций органов местного самоуправления (РУО)</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4 029,1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4 009,5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19,6</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99,5</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0150110020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Предоставление услуг учреждений, обеспечивающих предоставление услуг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10 005,7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9 963,6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42,1</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99,6</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58,5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58,5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rPr>
                <w:b/>
                <w:bCs/>
                <w:sz w:val="20"/>
                <w:szCs w:val="20"/>
              </w:rPr>
            </w:pPr>
            <w:r w:rsidRPr="00A4063A">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rPr>
                <w:b/>
                <w:bCs/>
                <w:sz w:val="20"/>
                <w:szCs w:val="20"/>
              </w:rPr>
            </w:pPr>
            <w:r w:rsidRPr="00A4063A">
              <w:rPr>
                <w:b/>
                <w:bCs/>
                <w:sz w:val="20"/>
                <w:szCs w:val="20"/>
              </w:rPr>
              <w:t>КУЛЬТУРА, КИНЕМАТОГРАФИЯ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306 970,0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304 225,1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2 744,9</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99,1</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Культура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303 822,1</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301 086,1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2 736,0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99,1</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0310110010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Предоставление муниципальных услуг по библиотечному обслуживанию населения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4 897,5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4 897,5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0310110020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Обновление книжных фондов центральной библиотеки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871,2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871,2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0310110040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Обновление книжных фондов детской библиотеки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352,8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352,8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031A255196</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Государственная поддержка отрасли культуры (Федеральный проект "Творческие люди") (Оказана государственная поддержка лучшим сельским учреждениям культуры)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105,4</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105,4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0330110010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Участие в фестивалях и конкурсах</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313,2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313,2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0330110020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направленные на укрепление культурных и дружеских связей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163,9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163,3</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0,6</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99,6</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0360110010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Предоставление муниципальных услуг центра культуры, досуга и спорта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50 648,5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50 648,5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03601L4670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2 409,6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2 409,6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03601SP250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Снос расселенных жилых домов и нежилых зданий (сооружений) на территориях муниципальных образований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3 399,5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3 399,5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03601SP350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программы "Комфортный край"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37 494,8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37 494,8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03601SЦ200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проектов по развитию туристских территорий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9 892,8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9 892,8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036A255195</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Государственная поддержка отрасли культуры (Федеральный проект "Творческие люди") (Оказана государственная поддержка лучшим работникам сельских учреждений культуры)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52,7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52,7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0370110050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деятельности учреждений культуры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180,0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180,0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0380110010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направленные на сохранение и развитие национальной культуры</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2 308,5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2 264,0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44,5</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98,1</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05301L5767</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Комплексное развитие сельских территорий (Современный облик сельских территорий)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48 708,5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48 017,6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690,9</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98,6</w:t>
            </w:r>
          </w:p>
        </w:tc>
      </w:tr>
      <w:tr w:rsidR="00696572" w:rsidRPr="00A4063A" w:rsidTr="00AB6F91">
        <w:trPr>
          <w:trHeight w:val="1535"/>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0610110770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Проектирование и строительство объекта "Универсальный центр общественных коммуникаций в с.Барда Бардымского муниципального округа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2 296,9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2 296,9</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0610110780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Разборка здания Красноярского сельского клуба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1 799,2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1 799,2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0610110830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Сохранение объекта культурного наследия (Краснояр-1, ул. Ленина, 64 А разработка научно-проектной документации на реставрацию и приспособление объекта культурного наследия для современного использования)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2 000,0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2 000,0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47,8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47,8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99401SP060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135 879,3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135 879,3</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0804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Другие вопросы в области культуры, кинематографии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3 148,0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3 139,0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99,7</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0370100040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МП "Развитие культуры" обеспечение выполнения функций органов местного самоуправления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2 721,9</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2 713,0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8,9</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99,7</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995012К080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хранения, комплектования, учета и использования архивных документов</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385,6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385,6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995015549F</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Поощрение за достижение показателей деятельности управленческих команд</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40,5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40,5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rPr>
                <w:b/>
                <w:bCs/>
                <w:sz w:val="20"/>
                <w:szCs w:val="20"/>
              </w:rPr>
            </w:pPr>
            <w:r w:rsidRPr="00A4063A">
              <w:rPr>
                <w:b/>
                <w:bCs/>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rPr>
                <w:b/>
                <w:bCs/>
                <w:sz w:val="20"/>
                <w:szCs w:val="20"/>
              </w:rPr>
            </w:pPr>
            <w:r w:rsidRPr="00A4063A">
              <w:rPr>
                <w:b/>
                <w:bCs/>
                <w:sz w:val="20"/>
                <w:szCs w:val="20"/>
              </w:rPr>
              <w:t>ЗДРАВООХРАНЕНИЕ</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2 000,0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2 000,0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0902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Амбулаторная помощь</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2 000,0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2 000,0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0902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995012A180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мероприятий по созданию условий осуществления медицинской деятельности в модульных зданиях</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2 000,0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2 000,0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rPr>
                <w:b/>
                <w:bCs/>
                <w:sz w:val="20"/>
                <w:szCs w:val="20"/>
              </w:rPr>
            </w:pPr>
            <w:r w:rsidRPr="00A4063A">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rPr>
                <w:b/>
                <w:bCs/>
                <w:sz w:val="20"/>
                <w:szCs w:val="20"/>
              </w:rPr>
            </w:pPr>
            <w:r w:rsidRPr="00A4063A">
              <w:rPr>
                <w:b/>
                <w:bCs/>
                <w:sz w:val="20"/>
                <w:szCs w:val="20"/>
              </w:rPr>
              <w:t>СОЦИАЛЬНАЯ ПОЛИТИКА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60 096,6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59 736,2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360,4</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99,4</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Пенсионное обеспечение</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7 571,0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7 571,0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9940110010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Выплаты муниципальных пенсий за выслугу лет, лицам замещающих муниципальные должности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7 571,0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7 571,0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outlineLvl w:val="0"/>
              <w:rPr>
                <w:b/>
                <w:bCs/>
                <w:sz w:val="20"/>
                <w:szCs w:val="20"/>
              </w:rPr>
            </w:pPr>
            <w:r w:rsidRPr="00A4063A">
              <w:rPr>
                <w:b/>
                <w:bCs/>
                <w:sz w:val="20"/>
                <w:szCs w:val="20"/>
              </w:rPr>
              <w:t>Социальное обеспечение населения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31 460,3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31 457,2</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3,1</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012012Н020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Единая субвенция на выполнение отдельных государственных полномочий в сфере образования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12 560,5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12 560,5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023"/>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012012Н440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Единовременная премия обучающимся, награжденным знаком отличия Пермского края "Гордость Пермского края"</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25,0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25,0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30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015012С170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Предоставление мер социальной поддержки педагогическим работникам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16 911,0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16 911,0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0810100060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Резервный фонд Администрации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63,5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63,5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99401SС240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Приобретение путевок на санаторно-курортное лечение и оздоровление</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349,5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346,5</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99,1</w:t>
            </w:r>
          </w:p>
        </w:tc>
      </w:tr>
      <w:tr w:rsidR="00696572" w:rsidRPr="00A4063A" w:rsidTr="00AB6F91">
        <w:trPr>
          <w:trHeight w:val="2814"/>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995012С190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жилыми помещениями реабилитированных лиц, имеющих инвалидность или являющих пенсионерами,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1 550,7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1 550,7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outlineLvl w:val="0"/>
              <w:rPr>
                <w:b/>
                <w:bCs/>
                <w:sz w:val="20"/>
                <w:szCs w:val="20"/>
              </w:rPr>
            </w:pPr>
            <w:r w:rsidRPr="00A4063A">
              <w:rPr>
                <w:b/>
                <w:bCs/>
                <w:sz w:val="20"/>
                <w:szCs w:val="20"/>
              </w:rPr>
              <w:t>Охрана семьи и детства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20 955,5</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20 598,1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357,4</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98,3</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035012С020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Обеспечение жильем молодых семей (10%)</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7 125,2</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6 767,8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357,4</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95,0</w:t>
            </w:r>
          </w:p>
        </w:tc>
      </w:tr>
      <w:tr w:rsidR="00696572" w:rsidRPr="00A4063A" w:rsidTr="00AB6F91">
        <w:trPr>
          <w:trHeight w:val="204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03501L4970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(35%)</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5 547,6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5 547,6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04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995012С080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8 282,7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8 282,7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Другие вопросы в области социальной политики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109,8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109,8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995012С070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Содержание жилых помещений специализированного жилищного фонда для детей-сирот</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109,8</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109,8</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rPr>
                <w:b/>
                <w:bCs/>
                <w:sz w:val="20"/>
                <w:szCs w:val="20"/>
              </w:rPr>
            </w:pPr>
            <w:r w:rsidRPr="00A4063A">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rPr>
                <w:b/>
                <w:bCs/>
                <w:sz w:val="20"/>
                <w:szCs w:val="20"/>
              </w:rPr>
            </w:pPr>
            <w:r w:rsidRPr="00A4063A">
              <w:rPr>
                <w:b/>
                <w:bCs/>
                <w:sz w:val="20"/>
                <w:szCs w:val="20"/>
              </w:rPr>
              <w:t>ФИЗИЧЕСКАЯ КУЛЬТУРА И СПОРТ</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231 643,3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229 594,4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2 048,9</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99,1</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Физическая культура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588,0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588,0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0200110010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Мероприятия по реализации программы "Развитие физической культуры и спорта"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588,0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588,0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outlineLvl w:val="0"/>
              <w:rPr>
                <w:b/>
                <w:bCs/>
                <w:sz w:val="20"/>
                <w:szCs w:val="20"/>
              </w:rPr>
            </w:pPr>
            <w:r w:rsidRPr="00A4063A">
              <w:rPr>
                <w:b/>
                <w:bCs/>
                <w:sz w:val="20"/>
                <w:szCs w:val="20"/>
              </w:rPr>
              <w:t>Массовый спорт</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231 055,3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229 006,4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2 048,9</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99,1</w:t>
            </w:r>
          </w:p>
        </w:tc>
      </w:tr>
      <w:tr w:rsidR="00696572" w:rsidRPr="00A4063A" w:rsidTr="00AB6F91">
        <w:trPr>
          <w:trHeight w:val="1279"/>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02001SФ130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44 003,0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44 003,0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02001SФ320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Реализация мероприятий "Умею плавать"</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885,6</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885,6</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05301L5767</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Комплексное развитие сельских территорий (Современный облик сельских территорий)</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171 641,0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169 592,1</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2 048,9</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98,8</w:t>
            </w:r>
          </w:p>
        </w:tc>
      </w:tr>
      <w:tr w:rsidR="00696572" w:rsidRPr="00A4063A" w:rsidTr="00AB6F91">
        <w:trPr>
          <w:trHeight w:val="767"/>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lastRenderedPageBreak/>
              <w:t>11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0610110250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Проектирование объекта " Межшкольный стадион в с.Барда, ул. Лесная, 24"</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600,0</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600,0</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1102</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99401SP060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13 925,7</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13 925,7</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512"/>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rPr>
                <w:b/>
                <w:bCs/>
                <w:sz w:val="20"/>
                <w:szCs w:val="20"/>
              </w:rPr>
            </w:pPr>
            <w:r w:rsidRPr="00A4063A">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rPr>
                <w:b/>
                <w:bCs/>
                <w:sz w:val="20"/>
                <w:szCs w:val="20"/>
              </w:rPr>
            </w:pPr>
            <w:r w:rsidRPr="00A4063A">
              <w:rPr>
                <w:b/>
                <w:bCs/>
                <w:sz w:val="20"/>
                <w:szCs w:val="20"/>
              </w:rPr>
              <w:t>СРЕДСТВА МАССОВОЙ ИНФОРМАЦИИ</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9 619,3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9 619,3</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0"/>
              <w:rPr>
                <w:b/>
                <w:bCs/>
                <w:sz w:val="20"/>
                <w:szCs w:val="20"/>
              </w:rPr>
            </w:pPr>
            <w:r w:rsidRPr="00A4063A">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1201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0"/>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vAlign w:val="bottom"/>
            <w:hideMark/>
          </w:tcPr>
          <w:p w:rsidR="00696572" w:rsidRPr="00A4063A" w:rsidRDefault="00696572" w:rsidP="00AB6F91">
            <w:pPr>
              <w:outlineLvl w:val="0"/>
              <w:rPr>
                <w:b/>
                <w:bCs/>
                <w:sz w:val="20"/>
                <w:szCs w:val="20"/>
              </w:rPr>
            </w:pPr>
            <w:r w:rsidRPr="00A4063A">
              <w:rPr>
                <w:b/>
                <w:bCs/>
                <w:sz w:val="20"/>
                <w:szCs w:val="20"/>
              </w:rPr>
              <w:t>Телевидение и радиовещание</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9 619,3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9 619,3</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0"/>
              <w:rPr>
                <w:b/>
                <w:bCs/>
                <w:sz w:val="20"/>
                <w:szCs w:val="20"/>
              </w:rPr>
            </w:pPr>
            <w:r w:rsidRPr="00A4063A">
              <w:rPr>
                <w:b/>
                <w:bCs/>
                <w:sz w:val="20"/>
                <w:szCs w:val="20"/>
              </w:rPr>
              <w:t>100,0</w:t>
            </w:r>
          </w:p>
        </w:tc>
      </w:tr>
      <w:tr w:rsidR="00696572" w:rsidRPr="00A4063A" w:rsidTr="00AB6F91">
        <w:trPr>
          <w:trHeight w:val="1791"/>
        </w:trPr>
        <w:tc>
          <w:tcPr>
            <w:tcW w:w="903" w:type="dxa"/>
            <w:tcBorders>
              <w:top w:val="nil"/>
              <w:left w:val="single" w:sz="4" w:space="0" w:color="auto"/>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1201</w:t>
            </w:r>
          </w:p>
        </w:tc>
        <w:tc>
          <w:tcPr>
            <w:tcW w:w="141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center"/>
              <w:outlineLvl w:val="1"/>
              <w:rPr>
                <w:sz w:val="20"/>
                <w:szCs w:val="20"/>
              </w:rPr>
            </w:pPr>
            <w:r w:rsidRPr="00A4063A">
              <w:rPr>
                <w:sz w:val="20"/>
                <w:szCs w:val="20"/>
              </w:rPr>
              <w:t>0380110020</w:t>
            </w:r>
          </w:p>
        </w:tc>
        <w:tc>
          <w:tcPr>
            <w:tcW w:w="3021"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outlineLvl w:val="1"/>
              <w:rPr>
                <w:sz w:val="20"/>
                <w:szCs w:val="20"/>
              </w:rPr>
            </w:pPr>
            <w:r w:rsidRPr="00A4063A">
              <w:rPr>
                <w:sz w:val="20"/>
                <w:szCs w:val="20"/>
              </w:rPr>
              <w:t>Укрепление межнационального и межконфессионального согласия, поддержку и развитие языков и культуры народов РФ, проживающих на территории Бардымского муниципального округа</w:t>
            </w:r>
          </w:p>
        </w:tc>
        <w:tc>
          <w:tcPr>
            <w:tcW w:w="117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9 619,3</w:t>
            </w:r>
          </w:p>
        </w:tc>
        <w:tc>
          <w:tcPr>
            <w:tcW w:w="1193"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9 619,3</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outlineLvl w:val="1"/>
              <w:rPr>
                <w:sz w:val="20"/>
                <w:szCs w:val="20"/>
              </w:rPr>
            </w:pPr>
            <w:r w:rsidRPr="00A4063A">
              <w:rPr>
                <w:sz w:val="20"/>
                <w:szCs w:val="20"/>
              </w:rPr>
              <w:t>100,0</w:t>
            </w:r>
          </w:p>
        </w:tc>
      </w:tr>
      <w:tr w:rsidR="00696572" w:rsidRPr="00A4063A" w:rsidTr="00AB6F91">
        <w:trPr>
          <w:trHeight w:val="25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696572" w:rsidRPr="00A4063A" w:rsidRDefault="00696572" w:rsidP="00AB6F91">
            <w:pPr>
              <w:rPr>
                <w:b/>
                <w:bCs/>
                <w:sz w:val="20"/>
                <w:szCs w:val="20"/>
              </w:rPr>
            </w:pPr>
            <w:r w:rsidRPr="00A4063A">
              <w:rPr>
                <w:b/>
                <w:bCs/>
                <w:sz w:val="20"/>
                <w:szCs w:val="20"/>
              </w:rPr>
              <w:t>Итого</w:t>
            </w:r>
          </w:p>
        </w:tc>
        <w:tc>
          <w:tcPr>
            <w:tcW w:w="800"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jc w:val="center"/>
              <w:rPr>
                <w:b/>
                <w:bCs/>
                <w:sz w:val="20"/>
                <w:szCs w:val="20"/>
              </w:rPr>
            </w:pPr>
            <w:r w:rsidRPr="00A4063A">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jc w:val="center"/>
              <w:rPr>
                <w:b/>
                <w:bCs/>
                <w:sz w:val="20"/>
                <w:szCs w:val="20"/>
              </w:rPr>
            </w:pPr>
            <w:r w:rsidRPr="00A4063A">
              <w:rPr>
                <w:b/>
                <w:bCs/>
                <w:sz w:val="20"/>
                <w:szCs w:val="20"/>
              </w:rPr>
              <w:t> </w:t>
            </w:r>
          </w:p>
        </w:tc>
        <w:tc>
          <w:tcPr>
            <w:tcW w:w="3021"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rPr>
                <w:b/>
                <w:bCs/>
                <w:sz w:val="20"/>
                <w:szCs w:val="20"/>
              </w:rPr>
            </w:pPr>
            <w:r w:rsidRPr="00A4063A">
              <w:rPr>
                <w:b/>
                <w:b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jc w:val="right"/>
              <w:rPr>
                <w:b/>
                <w:bCs/>
                <w:sz w:val="20"/>
                <w:szCs w:val="20"/>
              </w:rPr>
            </w:pPr>
            <w:r w:rsidRPr="00A4063A">
              <w:rPr>
                <w:b/>
                <w:bCs/>
                <w:sz w:val="20"/>
                <w:szCs w:val="20"/>
              </w:rPr>
              <w:t>2 416 656,7</w:t>
            </w:r>
          </w:p>
        </w:tc>
        <w:tc>
          <w:tcPr>
            <w:tcW w:w="1193" w:type="dxa"/>
            <w:tcBorders>
              <w:top w:val="nil"/>
              <w:left w:val="nil"/>
              <w:bottom w:val="single" w:sz="4" w:space="0" w:color="auto"/>
              <w:right w:val="single" w:sz="4" w:space="0" w:color="auto"/>
            </w:tcBorders>
            <w:shd w:val="clear" w:color="auto" w:fill="auto"/>
            <w:noWrap/>
            <w:vAlign w:val="bottom"/>
            <w:hideMark/>
          </w:tcPr>
          <w:p w:rsidR="00696572" w:rsidRPr="00A4063A" w:rsidRDefault="00696572" w:rsidP="00AB6F91">
            <w:pPr>
              <w:jc w:val="right"/>
              <w:rPr>
                <w:b/>
                <w:bCs/>
                <w:sz w:val="20"/>
                <w:szCs w:val="20"/>
              </w:rPr>
            </w:pPr>
            <w:r w:rsidRPr="00A4063A">
              <w:rPr>
                <w:b/>
                <w:bCs/>
                <w:sz w:val="20"/>
                <w:szCs w:val="20"/>
              </w:rPr>
              <w:t>2 368 699,4</w:t>
            </w:r>
          </w:p>
        </w:tc>
        <w:tc>
          <w:tcPr>
            <w:tcW w:w="987"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47 957,3</w:t>
            </w:r>
          </w:p>
        </w:tc>
        <w:tc>
          <w:tcPr>
            <w:tcW w:w="666" w:type="dxa"/>
            <w:tcBorders>
              <w:top w:val="nil"/>
              <w:left w:val="nil"/>
              <w:bottom w:val="single" w:sz="4" w:space="0" w:color="auto"/>
              <w:right w:val="single" w:sz="4" w:space="0" w:color="auto"/>
            </w:tcBorders>
            <w:shd w:val="clear" w:color="auto" w:fill="auto"/>
            <w:vAlign w:val="center"/>
            <w:hideMark/>
          </w:tcPr>
          <w:p w:rsidR="00696572" w:rsidRPr="00A4063A" w:rsidRDefault="00696572" w:rsidP="00AB6F91">
            <w:pPr>
              <w:jc w:val="right"/>
              <w:rPr>
                <w:b/>
                <w:bCs/>
                <w:sz w:val="20"/>
                <w:szCs w:val="20"/>
              </w:rPr>
            </w:pPr>
            <w:r w:rsidRPr="00A4063A">
              <w:rPr>
                <w:b/>
                <w:bCs/>
                <w:sz w:val="20"/>
                <w:szCs w:val="20"/>
              </w:rPr>
              <w:t>98,0</w:t>
            </w:r>
          </w:p>
        </w:tc>
      </w:tr>
    </w:tbl>
    <w:p w:rsidR="00696572" w:rsidRDefault="00696572" w:rsidP="00696572">
      <w:pPr>
        <w:pStyle w:val="a5"/>
        <w:tabs>
          <w:tab w:val="left" w:pos="0"/>
        </w:tabs>
        <w:ind w:left="-851"/>
        <w:jc w:val="center"/>
        <w:rPr>
          <w:rFonts w:ascii="Times New Roman" w:eastAsia="Times New Roman" w:hAnsi="Times New Roman"/>
          <w:b/>
          <w:bCs/>
          <w:sz w:val="24"/>
          <w:szCs w:val="24"/>
        </w:rPr>
      </w:pPr>
    </w:p>
    <w:p w:rsidR="00564FD0" w:rsidRDefault="00564FD0" w:rsidP="00564FD0">
      <w:pPr>
        <w:pStyle w:val="a5"/>
        <w:jc w:val="center"/>
        <w:rPr>
          <w:rFonts w:ascii="Times New Roman" w:eastAsia="Times New Roman" w:hAnsi="Times New Roman"/>
          <w:b/>
          <w:bCs/>
          <w:sz w:val="24"/>
          <w:szCs w:val="24"/>
        </w:rPr>
      </w:pPr>
    </w:p>
    <w:p w:rsidR="00564FD0" w:rsidRDefault="00564FD0" w:rsidP="00564FD0">
      <w:pPr>
        <w:pStyle w:val="a5"/>
        <w:jc w:val="center"/>
        <w:rPr>
          <w:rFonts w:ascii="Times New Roman" w:eastAsia="Times New Roman" w:hAnsi="Times New Roman"/>
          <w:b/>
          <w:bCs/>
          <w:sz w:val="24"/>
          <w:szCs w:val="24"/>
        </w:rPr>
      </w:pPr>
    </w:p>
    <w:p w:rsidR="00564FD0" w:rsidRDefault="00564FD0" w:rsidP="00564FD0"/>
    <w:p w:rsidR="00564FD0" w:rsidRDefault="00564FD0" w:rsidP="00564FD0"/>
    <w:p w:rsidR="00564FD0" w:rsidRDefault="00564FD0" w:rsidP="0093129D">
      <w:pPr>
        <w:ind w:left="-567"/>
        <w:jc w:val="both"/>
      </w:pPr>
    </w:p>
    <w:p w:rsidR="0093129D" w:rsidRDefault="0093129D" w:rsidP="0093129D">
      <w:pPr>
        <w:jc w:val="center"/>
        <w:rPr>
          <w:b/>
          <w:sz w:val="28"/>
          <w:szCs w:val="28"/>
        </w:rPr>
      </w:pPr>
    </w:p>
    <w:p w:rsidR="0093129D" w:rsidRDefault="0093129D" w:rsidP="0093129D">
      <w:pPr>
        <w:jc w:val="center"/>
        <w:rPr>
          <w:b/>
          <w:sz w:val="28"/>
          <w:szCs w:val="28"/>
        </w:rPr>
      </w:pPr>
    </w:p>
    <w:p w:rsidR="0093129D" w:rsidRDefault="0093129D" w:rsidP="0093129D">
      <w:pPr>
        <w:jc w:val="center"/>
        <w:rPr>
          <w:b/>
          <w:sz w:val="28"/>
          <w:szCs w:val="28"/>
        </w:rPr>
      </w:pPr>
    </w:p>
    <w:p w:rsidR="0093129D" w:rsidRDefault="0093129D" w:rsidP="0093129D">
      <w:pPr>
        <w:jc w:val="center"/>
        <w:rPr>
          <w:b/>
          <w:sz w:val="28"/>
          <w:szCs w:val="28"/>
        </w:rPr>
      </w:pPr>
    </w:p>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Pr="005B4B97" w:rsidRDefault="0021741C" w:rsidP="00744D9B">
      <w:pPr>
        <w:pStyle w:val="a5"/>
        <w:jc w:val="right"/>
        <w:rPr>
          <w:rFonts w:ascii="Times New Roman" w:hAnsi="Times New Roman"/>
        </w:rPr>
      </w:pPr>
      <w:r w:rsidRPr="005B4B97">
        <w:lastRenderedPageBreak/>
        <w:t xml:space="preserve">                                                                                        </w:t>
      </w:r>
      <w:r>
        <w:t xml:space="preserve">          </w:t>
      </w:r>
      <w:r w:rsidRPr="005B4B97">
        <w:t xml:space="preserve">  </w:t>
      </w:r>
      <w:r w:rsidRPr="005B4B97">
        <w:rPr>
          <w:rFonts w:ascii="Times New Roman" w:hAnsi="Times New Roman"/>
        </w:rPr>
        <w:t>Приложение 3</w:t>
      </w:r>
    </w:p>
    <w:p w:rsidR="0021741C" w:rsidRPr="005B4B97" w:rsidRDefault="0021741C" w:rsidP="00744D9B">
      <w:pPr>
        <w:pStyle w:val="a5"/>
        <w:jc w:val="right"/>
        <w:rPr>
          <w:rFonts w:ascii="Times New Roman" w:hAnsi="Times New Roman"/>
        </w:rPr>
      </w:pPr>
      <w:r w:rsidRPr="005B4B97">
        <w:rPr>
          <w:rFonts w:ascii="Times New Roman" w:hAnsi="Times New Roman"/>
        </w:rPr>
        <w:t xml:space="preserve">                                                                                            к решению </w:t>
      </w:r>
      <w:r>
        <w:rPr>
          <w:rFonts w:ascii="Times New Roman" w:hAnsi="Times New Roman"/>
        </w:rPr>
        <w:t>Думы</w:t>
      </w:r>
    </w:p>
    <w:p w:rsidR="0021741C" w:rsidRPr="005B4B97" w:rsidRDefault="0021741C" w:rsidP="00744D9B">
      <w:pPr>
        <w:pStyle w:val="a5"/>
        <w:jc w:val="right"/>
        <w:rPr>
          <w:rFonts w:ascii="Times New Roman" w:hAnsi="Times New Roman"/>
        </w:rPr>
      </w:pPr>
      <w:r w:rsidRPr="005B4B97">
        <w:rPr>
          <w:rFonts w:ascii="Times New Roman" w:hAnsi="Times New Roman"/>
        </w:rPr>
        <w:t xml:space="preserve">                                                                                           </w:t>
      </w:r>
      <w:r>
        <w:rPr>
          <w:rFonts w:ascii="Times New Roman" w:hAnsi="Times New Roman"/>
        </w:rPr>
        <w:t xml:space="preserve"> </w:t>
      </w:r>
      <w:r w:rsidRPr="005B4B97">
        <w:rPr>
          <w:rFonts w:ascii="Times New Roman" w:hAnsi="Times New Roman"/>
        </w:rPr>
        <w:t xml:space="preserve">Бардымского муниципального </w:t>
      </w:r>
      <w:r>
        <w:rPr>
          <w:rFonts w:ascii="Times New Roman" w:hAnsi="Times New Roman"/>
        </w:rPr>
        <w:t>округа</w:t>
      </w:r>
    </w:p>
    <w:p w:rsidR="0021741C" w:rsidRDefault="0021741C" w:rsidP="00744D9B">
      <w:pPr>
        <w:pStyle w:val="a5"/>
        <w:jc w:val="right"/>
        <w:rPr>
          <w:rFonts w:ascii="Times New Roman" w:hAnsi="Times New Roman"/>
        </w:rPr>
      </w:pPr>
      <w:r w:rsidRPr="005B4B97">
        <w:rPr>
          <w:rFonts w:ascii="Times New Roman" w:hAnsi="Times New Roman"/>
        </w:rPr>
        <w:t xml:space="preserve">                                                                                        </w:t>
      </w:r>
      <w:r>
        <w:rPr>
          <w:rFonts w:ascii="Times New Roman" w:hAnsi="Times New Roman"/>
        </w:rPr>
        <w:t xml:space="preserve"> </w:t>
      </w:r>
      <w:r w:rsidRPr="005B4B97">
        <w:rPr>
          <w:rFonts w:ascii="Times New Roman" w:hAnsi="Times New Roman"/>
        </w:rPr>
        <w:t xml:space="preserve">  </w:t>
      </w:r>
      <w:r>
        <w:rPr>
          <w:rFonts w:ascii="Times New Roman" w:hAnsi="Times New Roman"/>
        </w:rPr>
        <w:t>о</w:t>
      </w:r>
      <w:r w:rsidRPr="005B4B97">
        <w:rPr>
          <w:rFonts w:ascii="Times New Roman" w:hAnsi="Times New Roman"/>
        </w:rPr>
        <w:t>т</w:t>
      </w:r>
      <w:r>
        <w:rPr>
          <w:rFonts w:ascii="Times New Roman" w:hAnsi="Times New Roman"/>
        </w:rPr>
        <w:t xml:space="preserve"> ____________ </w:t>
      </w:r>
      <w:r w:rsidRPr="005B4B97">
        <w:rPr>
          <w:rFonts w:ascii="Times New Roman" w:hAnsi="Times New Roman"/>
        </w:rPr>
        <w:t xml:space="preserve"> №</w:t>
      </w:r>
      <w:r>
        <w:rPr>
          <w:rFonts w:ascii="Times New Roman" w:hAnsi="Times New Roman"/>
        </w:rPr>
        <w:t xml:space="preserve"> _____</w:t>
      </w:r>
    </w:p>
    <w:p w:rsidR="0021741C" w:rsidRDefault="0021741C" w:rsidP="0021741C">
      <w:pPr>
        <w:pStyle w:val="a5"/>
        <w:rPr>
          <w:rFonts w:ascii="Times New Roman" w:hAnsi="Times New Roman"/>
        </w:rPr>
      </w:pPr>
    </w:p>
    <w:p w:rsidR="0021741C" w:rsidRDefault="0021741C" w:rsidP="0021741C">
      <w:pPr>
        <w:pStyle w:val="a5"/>
        <w:rPr>
          <w:rFonts w:ascii="Times New Roman" w:hAnsi="Times New Roman"/>
        </w:rPr>
      </w:pPr>
    </w:p>
    <w:p w:rsidR="0021741C" w:rsidRDefault="0021741C" w:rsidP="0021741C">
      <w:pPr>
        <w:pStyle w:val="a5"/>
        <w:jc w:val="center"/>
        <w:rPr>
          <w:rFonts w:ascii="Times New Roman" w:eastAsia="Times New Roman" w:hAnsi="Times New Roman"/>
          <w:b/>
          <w:bCs/>
          <w:sz w:val="24"/>
          <w:szCs w:val="24"/>
        </w:rPr>
      </w:pPr>
      <w:r w:rsidRPr="00312A37">
        <w:rPr>
          <w:rFonts w:ascii="Times New Roman" w:eastAsia="Times New Roman" w:hAnsi="Times New Roman"/>
          <w:b/>
          <w:bCs/>
          <w:sz w:val="24"/>
          <w:szCs w:val="24"/>
        </w:rPr>
        <w:t xml:space="preserve">Расходы бюджета Бардымского муниципального </w:t>
      </w:r>
      <w:r>
        <w:rPr>
          <w:rFonts w:ascii="Times New Roman" w:eastAsia="Times New Roman" w:hAnsi="Times New Roman"/>
          <w:b/>
          <w:bCs/>
          <w:sz w:val="24"/>
          <w:szCs w:val="24"/>
        </w:rPr>
        <w:t>округа</w:t>
      </w:r>
      <w:r w:rsidRPr="00312A37">
        <w:rPr>
          <w:rFonts w:ascii="Times New Roman" w:eastAsia="Times New Roman" w:hAnsi="Times New Roman"/>
          <w:b/>
          <w:bCs/>
          <w:sz w:val="24"/>
          <w:szCs w:val="24"/>
        </w:rPr>
        <w:t xml:space="preserve"> за 20</w:t>
      </w:r>
      <w:r>
        <w:rPr>
          <w:rFonts w:ascii="Times New Roman" w:eastAsia="Times New Roman" w:hAnsi="Times New Roman"/>
          <w:b/>
          <w:bCs/>
          <w:sz w:val="24"/>
          <w:szCs w:val="24"/>
        </w:rPr>
        <w:t>2</w:t>
      </w:r>
      <w:r w:rsidR="00696572">
        <w:rPr>
          <w:rFonts w:ascii="Times New Roman" w:eastAsia="Times New Roman" w:hAnsi="Times New Roman"/>
          <w:b/>
          <w:bCs/>
          <w:sz w:val="24"/>
          <w:szCs w:val="24"/>
        </w:rPr>
        <w:t>3</w:t>
      </w:r>
      <w:r>
        <w:rPr>
          <w:rFonts w:ascii="Times New Roman" w:eastAsia="Times New Roman" w:hAnsi="Times New Roman"/>
          <w:b/>
          <w:bCs/>
          <w:sz w:val="24"/>
          <w:szCs w:val="24"/>
        </w:rPr>
        <w:t xml:space="preserve"> </w:t>
      </w:r>
      <w:r w:rsidRPr="00312A37">
        <w:rPr>
          <w:rFonts w:ascii="Times New Roman" w:eastAsia="Times New Roman" w:hAnsi="Times New Roman"/>
          <w:b/>
          <w:bCs/>
          <w:sz w:val="24"/>
          <w:szCs w:val="24"/>
        </w:rPr>
        <w:t>год по ведомственной структуре расходов бюджета</w:t>
      </w:r>
      <w:r>
        <w:rPr>
          <w:rFonts w:ascii="Times New Roman" w:eastAsia="Times New Roman" w:hAnsi="Times New Roman"/>
          <w:b/>
          <w:bCs/>
          <w:sz w:val="24"/>
          <w:szCs w:val="24"/>
        </w:rPr>
        <w:t>, тыс. рублей</w:t>
      </w:r>
    </w:p>
    <w:p w:rsidR="0021741C" w:rsidRDefault="0021741C" w:rsidP="0021741C">
      <w:pPr>
        <w:pStyle w:val="a5"/>
        <w:jc w:val="center"/>
        <w:rPr>
          <w:rFonts w:ascii="Times New Roman" w:eastAsia="Times New Roman" w:hAnsi="Times New Roman"/>
          <w:b/>
          <w:bCs/>
          <w:sz w:val="24"/>
          <w:szCs w:val="24"/>
        </w:rPr>
      </w:pPr>
    </w:p>
    <w:tbl>
      <w:tblPr>
        <w:tblW w:w="10998" w:type="dxa"/>
        <w:tblInd w:w="-601" w:type="dxa"/>
        <w:tblLook w:val="04A0" w:firstRow="1" w:lastRow="0" w:firstColumn="1" w:lastColumn="0" w:noHBand="0" w:noVBand="1"/>
      </w:tblPr>
      <w:tblGrid>
        <w:gridCol w:w="761"/>
        <w:gridCol w:w="821"/>
        <w:gridCol w:w="800"/>
        <w:gridCol w:w="1307"/>
        <w:gridCol w:w="2872"/>
        <w:gridCol w:w="1236"/>
        <w:gridCol w:w="1275"/>
        <w:gridCol w:w="993"/>
        <w:gridCol w:w="933"/>
      </w:tblGrid>
      <w:tr w:rsidR="00C567B8" w:rsidRPr="000A3C46" w:rsidTr="00C567B8">
        <w:trPr>
          <w:trHeight w:val="516"/>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tabs>
                <w:tab w:val="left" w:pos="0"/>
              </w:tabs>
              <w:ind w:left="-440" w:firstLine="230"/>
              <w:jc w:val="center"/>
              <w:rPr>
                <w:b/>
                <w:bCs/>
                <w:sz w:val="20"/>
                <w:szCs w:val="20"/>
              </w:rPr>
            </w:pPr>
            <w:r w:rsidRPr="000A3C46">
              <w:rPr>
                <w:b/>
                <w:bCs/>
                <w:sz w:val="20"/>
                <w:szCs w:val="20"/>
              </w:rPr>
              <w:t>КВСР</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Раздел</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КФСР</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КЦСР</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xml:space="preserve">Наименование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Факт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proofErr w:type="spellStart"/>
            <w:r>
              <w:rPr>
                <w:b/>
                <w:bCs/>
                <w:sz w:val="20"/>
                <w:szCs w:val="20"/>
              </w:rPr>
              <w:t>Отк</w:t>
            </w:r>
            <w:proofErr w:type="spellEnd"/>
            <w:r>
              <w:rPr>
                <w:b/>
                <w:bCs/>
                <w:sz w:val="20"/>
                <w:szCs w:val="20"/>
              </w:rPr>
              <w:t>.</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xml:space="preserve">% </w:t>
            </w:r>
            <w:proofErr w:type="spellStart"/>
            <w:r w:rsidRPr="000A3C46">
              <w:rPr>
                <w:b/>
                <w:bCs/>
                <w:sz w:val="20"/>
                <w:szCs w:val="20"/>
              </w:rPr>
              <w:t>исп</w:t>
            </w:r>
            <w:proofErr w:type="spellEnd"/>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701</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rPr>
                <w:b/>
                <w:bCs/>
                <w:sz w:val="20"/>
                <w:szCs w:val="20"/>
              </w:rPr>
            </w:pPr>
            <w:r w:rsidRPr="000A3C46">
              <w:rPr>
                <w:b/>
                <w:bCs/>
                <w:sz w:val="20"/>
                <w:szCs w:val="20"/>
              </w:rPr>
              <w:t>Управление финансов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49 263,0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49 025,0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238,0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99,5</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701</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outlineLvl w:val="0"/>
              <w:rPr>
                <w:b/>
                <w:bCs/>
                <w:sz w:val="20"/>
                <w:szCs w:val="20"/>
              </w:rPr>
            </w:pPr>
            <w:r w:rsidRPr="000A3C46">
              <w:rPr>
                <w:b/>
                <w:bCs/>
                <w:sz w:val="20"/>
                <w:szCs w:val="20"/>
              </w:rPr>
              <w:t>Общегосударственные вопросы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49 263,0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49 025,0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238,0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99,5</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701</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0810100040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выполнения функций органов местного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8 128,7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8 122,2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6,5</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99,9</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701</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135,4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135,4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701</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9810100050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деятельности казенного учреждения МКУ "Центр бухгалтерского учета"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40 998,9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40 767,4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231,5</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99,4</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rPr>
                <w:b/>
                <w:bCs/>
                <w:sz w:val="20"/>
                <w:szCs w:val="20"/>
              </w:rPr>
            </w:pPr>
            <w:r w:rsidRPr="000A3C46">
              <w:rPr>
                <w:b/>
                <w:bCs/>
                <w:sz w:val="20"/>
                <w:szCs w:val="20"/>
              </w:rPr>
              <w:t>Администрация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141 823,3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140 227,1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1 596,2</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98,9</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outlineLvl w:val="0"/>
              <w:rPr>
                <w:b/>
                <w:bCs/>
                <w:sz w:val="20"/>
                <w:szCs w:val="20"/>
              </w:rPr>
            </w:pPr>
            <w:r w:rsidRPr="000A3C46">
              <w:rPr>
                <w:b/>
                <w:bCs/>
                <w:sz w:val="20"/>
                <w:szCs w:val="20"/>
              </w:rPr>
              <w:t>Общегосударственные вопросы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49 404,4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48 780,7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623,7</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98,7</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bookmarkStart w:id="2" w:name="RANGE!A19"/>
            <w:r w:rsidRPr="000A3C46">
              <w:rPr>
                <w:sz w:val="20"/>
                <w:szCs w:val="20"/>
              </w:rPr>
              <w:t>702</w:t>
            </w:r>
            <w:bookmarkEnd w:id="2"/>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9910100010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Глава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bookmarkStart w:id="3" w:name="RANGE!F19"/>
            <w:r w:rsidRPr="000A3C46">
              <w:rPr>
                <w:sz w:val="20"/>
                <w:szCs w:val="20"/>
              </w:rPr>
              <w:t>4 099,5</w:t>
            </w:r>
            <w:bookmarkEnd w:id="3"/>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4 099,4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0,1</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991012P110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486,7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486,7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995012T060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14,1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14,1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995012П040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Составление протоколов об административных правонарушениях</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26,6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26,6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995012П060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Осуществление полномочий по созданию и организации деятельности административных комиссии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61,7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61,7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995012С050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Образование комиссий по делам несовершеннолетних и защите их прав и организацию их деятельности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1 462,3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1 462,3</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062"/>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995012С090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77,2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77,2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83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995012С190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жилыми помещениями реабилитированных лиц, имеющих инвалидность или являющих пенсионерами,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15,5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15,5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488,9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488,9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9960100040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выполнения функций органов местного самоуправления (администрация)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37 399,0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36 915,4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483,6</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98,7</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0105</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9950151200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Составление списков кандидатов в присяжные заседатели федеральных судов общей юрисдикции в РФ</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1600110010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 xml:space="preserve">Мероприятия по реализации программы "Развитие и поддержка некоммерческих общественных организаций в </w:t>
            </w:r>
            <w:proofErr w:type="spellStart"/>
            <w:r w:rsidRPr="000A3C46">
              <w:rPr>
                <w:sz w:val="20"/>
                <w:szCs w:val="20"/>
              </w:rPr>
              <w:t>Бардымском</w:t>
            </w:r>
            <w:proofErr w:type="spellEnd"/>
            <w:r w:rsidRPr="000A3C46">
              <w:rPr>
                <w:sz w:val="20"/>
                <w:szCs w:val="20"/>
              </w:rPr>
              <w:t xml:space="preserve"> муниципальном округе"</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3 600,0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3 460,0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140,0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96,1</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995012P270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Краевой конкурс "Лидеры общественного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135,0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135,0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9950159300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Государственная регистрация актов гражданского состояния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1 347,0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1 347,0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Национальная оборона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1 222,9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1 222,9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0203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9950151180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1 222,9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1 222,9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outlineLvl w:val="0"/>
              <w:rPr>
                <w:b/>
                <w:bCs/>
                <w:sz w:val="20"/>
                <w:szCs w:val="20"/>
              </w:rPr>
            </w:pPr>
            <w:r w:rsidRPr="000A3C46">
              <w:rPr>
                <w:b/>
                <w:bCs/>
                <w:sz w:val="20"/>
                <w:szCs w:val="20"/>
              </w:rPr>
              <w:t>Национальная безопасность</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20 477,3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20 115,7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361,6</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98,2</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1300110010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по реализации программы "Безопасность"</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110,5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110,5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1300110050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деятельности казенного учреждения "Единая дежурно-диспетчерская служба"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20 168,6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19 806,9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361,7</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98,2</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0314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99401SП020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Выплата материального стимулирования народным дружинникам за участие в охране общественного порядка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198,2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198,2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outlineLvl w:val="0"/>
              <w:rPr>
                <w:b/>
                <w:bCs/>
                <w:sz w:val="20"/>
                <w:szCs w:val="20"/>
              </w:rPr>
            </w:pPr>
            <w:r w:rsidRPr="000A3C46">
              <w:rPr>
                <w:b/>
                <w:bCs/>
                <w:sz w:val="20"/>
                <w:szCs w:val="20"/>
              </w:rPr>
              <w:t>Национальная экономика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25 734,2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25 480,7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253,5</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99,0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0408</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по реализации программы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3 325,3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3 325,3</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1500110120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Содержание дорожного хозяйства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19 969,2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19 969,2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0910110020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Содержание имуществом находящегося в казне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2 439,7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2 186,2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253,5</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89,6</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Жилищно-коммунальное хозяйство</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4 729,0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4 729,0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282,0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282,0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1500110150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по содержанию газопровода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4 049,0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4 049,0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198,0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198,0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1500110160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Благоустройство</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200,0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Культура, кинематография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385,6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385,6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995012К080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хранения, комплектования, учета и использования архивных документов</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385,6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385,6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outlineLvl w:val="0"/>
              <w:rPr>
                <w:b/>
                <w:bCs/>
                <w:sz w:val="20"/>
                <w:szCs w:val="20"/>
              </w:rPr>
            </w:pPr>
            <w:r w:rsidRPr="000A3C46">
              <w:rPr>
                <w:b/>
                <w:bCs/>
                <w:sz w:val="20"/>
                <w:szCs w:val="20"/>
              </w:rPr>
              <w:t>Социальная политика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30 250,6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29 893,2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357,4</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98,8</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9940110010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Выплаты муниципальных пенсий за выслугу лет, лицам замещающих муниципальные должности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7 571,0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7 571,0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63,5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63,5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83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995012С190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жилыми помещениями реабилитированных лиц, имеющих инвалидность или являющих пенсионерами, и проживающих членов их семей Субвенция на обеспечение жилыми помещениями реабилитированных лиц и членов их семей Субвенция на обеспечение жилыми помещениями реабилитированных лиц и членов их семей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1 550,7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1 550,7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035012С020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жильем молодых семей (10%)</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7 125,2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6 767,8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357,4</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95,0</w:t>
            </w:r>
          </w:p>
        </w:tc>
      </w:tr>
      <w:tr w:rsidR="00C567B8" w:rsidRPr="000A3C46" w:rsidTr="00C567B8">
        <w:trPr>
          <w:trHeight w:val="2062"/>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03501L4970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(35%)</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5 547,6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5 547,6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062"/>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995012С080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8 282,7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8 282,7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1006</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995012С070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Содержание жилых помещений специализированного жилищного фонда для детей-сирот</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109,8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109,8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outlineLvl w:val="0"/>
              <w:rPr>
                <w:b/>
                <w:bCs/>
                <w:sz w:val="20"/>
                <w:szCs w:val="20"/>
              </w:rPr>
            </w:pPr>
            <w:r w:rsidRPr="000A3C46">
              <w:rPr>
                <w:b/>
                <w:bCs/>
                <w:sz w:val="20"/>
                <w:szCs w:val="20"/>
              </w:rPr>
              <w:t>Средства массовой информации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9 619,3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9 619,3</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100,0</w:t>
            </w:r>
          </w:p>
        </w:tc>
      </w:tr>
      <w:tr w:rsidR="00C567B8" w:rsidRPr="000A3C46" w:rsidTr="00C567B8">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702</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1201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0380110020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Укрепление межнационального и межконфессионального согласия, поддержку и развитие языков и культуры народов РФ, проживающих на территории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9 619,3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9 619,3</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rPr>
                <w:b/>
                <w:bCs/>
                <w:sz w:val="20"/>
                <w:szCs w:val="20"/>
              </w:rPr>
            </w:pPr>
            <w:r w:rsidRPr="000A3C46">
              <w:rPr>
                <w:b/>
                <w:bCs/>
                <w:sz w:val="20"/>
                <w:szCs w:val="20"/>
              </w:rPr>
              <w:t>Управление образования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788 008,1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765 529,9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22 478,2</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97,1</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outlineLvl w:val="0"/>
              <w:rPr>
                <w:b/>
                <w:bCs/>
                <w:sz w:val="20"/>
                <w:szCs w:val="20"/>
              </w:rPr>
            </w:pPr>
            <w:r w:rsidRPr="000A3C46">
              <w:rPr>
                <w:b/>
                <w:bCs/>
                <w:sz w:val="20"/>
                <w:szCs w:val="20"/>
              </w:rPr>
              <w:t>Образование</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698 810,2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676 335,0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22 475,2</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96,8</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0110110010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9 237,8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9 237,8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011012Н020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Единая субвенция на выполнение отдельных государственных полномочий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69 212,9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67 434,7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1 778,2</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97,4</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012012Н020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Единая субвенция на выполнение отдельных государственных полномочий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58 485,4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58 485,4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99401SP080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proofErr w:type="spellStart"/>
            <w:r w:rsidRPr="000A3C46">
              <w:rPr>
                <w:sz w:val="20"/>
                <w:szCs w:val="20"/>
              </w:rPr>
              <w:t>Софинансирование</w:t>
            </w:r>
            <w:proofErr w:type="spellEnd"/>
            <w:r w:rsidRPr="000A3C46">
              <w:rPr>
                <w:sz w:val="20"/>
                <w:szCs w:val="20"/>
              </w:rPr>
              <w:t xml:space="preserve"> проектов инициативного бюджетирования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5 799,9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5 799,9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Предоставление муниципальных услуг по общедоступному бесплатному образованию в общеобразовательных организациях</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48 404,7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48 404,7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0120110020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 xml:space="preserve">Средства районного бюджета по </w:t>
            </w:r>
            <w:proofErr w:type="spellStart"/>
            <w:r w:rsidRPr="000A3C46">
              <w:rPr>
                <w:sz w:val="20"/>
                <w:szCs w:val="20"/>
              </w:rPr>
              <w:t>софинансированию</w:t>
            </w:r>
            <w:proofErr w:type="spellEnd"/>
            <w:r w:rsidRPr="000A3C46">
              <w:rPr>
                <w:sz w:val="20"/>
                <w:szCs w:val="20"/>
              </w:rPr>
              <w:t xml:space="preserve"> текущих затрат связанных с реализацией проекта "Мобильный учитель"</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192,4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188,7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3,7</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98,1</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012012P370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Иные МБТ на поддержку проектов, победивших в конкурсе школьных проектов "Дети решают"</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200,0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200,0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012012Н020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Единая субвенция на выполнение отдельных государственных полномочий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315 295,8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315 173,7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122,1</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012012Ф180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условий на развитие физкультуры и спорта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721,1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721,1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0120153030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19 516,2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19 516,2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01201L3040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21 024,9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21 024,9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01201SP350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программы "Комфортный край"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18 399,8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18 399,8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01201SН040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Предоставление муниципальной услуги коррекционной школе</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3 055,7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3 055,7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01201SН620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Содержание центров цифрового образования детей "IT-куб"</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1 796,7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1 796,7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7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012EВ51790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1 532,9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1 532,9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0160110010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Приведение в нормативное состояние объектов образования за счет средств районного бюджета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5 162,9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5 162,9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0160110020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мероприятий по обеспечению пожарной и антитеррористической безопасности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1 639,6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1 598,6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41,0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97,5</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05301L5765</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2 836,2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2 836,2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7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06101SН070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42 868,3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22 400,0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20 468,3</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52,3</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245,0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245,0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99401SP080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proofErr w:type="spellStart"/>
            <w:r w:rsidRPr="000A3C46">
              <w:rPr>
                <w:sz w:val="20"/>
                <w:szCs w:val="20"/>
              </w:rPr>
              <w:t>Софинансирование</w:t>
            </w:r>
            <w:proofErr w:type="spellEnd"/>
            <w:r w:rsidRPr="000A3C46">
              <w:rPr>
                <w:sz w:val="20"/>
                <w:szCs w:val="20"/>
              </w:rPr>
              <w:t xml:space="preserve"> проектов инициативного бюджетирования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2 694,7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2 694,7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0120110050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Устройство навеса над спортивной площадкой в с. Краснояр-1</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296,8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296,8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0130110010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35 051,4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35 051,4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0130110030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деятельности "Точка роста" в Гимназии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901,6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901,6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0130110050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внедрения системы персонифицированного финансирования дополнительного образования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567,1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567,1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99401SP060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8 436,5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8 436,5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012012Н020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Единая субвенция на выполнение отдельных государственных полномочий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1 845,6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1 845,6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0140110010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Организация отдыха детей в каникулярное время за счет средств бюджета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2 820,4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2 820,4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014012С140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Организация отдыха и оздоровления детей за счет средств бюджета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6 474,6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6 474,6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0150100040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выполнения функций органов местного самоуправления (РУО)</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4 029,1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4 009,5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19,6</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99,5</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0150110020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Предоставление услуг учреждений, обеспечивающих предоставление услуг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10 005,7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9 963,6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42,1</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99,6</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58,5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58,5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Социальная политика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29 795,6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29 792,6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3,0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012012Н020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Единая субвенция на выполнение отдельных государственных полномочий в сфере образования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12 560,5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12 560,5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012012Н440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Единовременная премия обучающимся, награжденным знаком отличия Пермского края "Гордость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25,0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25,0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32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015012С170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Предоставление мер социальной поддержки педагогическим работникам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16 911,0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16 911,0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99401SС240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Приобретение путевок на санаторно-курортное лечение и оздоровление</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299,1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296,1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99,0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outlineLvl w:val="0"/>
              <w:rPr>
                <w:b/>
                <w:bCs/>
                <w:sz w:val="20"/>
                <w:szCs w:val="20"/>
              </w:rPr>
            </w:pPr>
            <w:r w:rsidRPr="000A3C46">
              <w:rPr>
                <w:b/>
                <w:bCs/>
                <w:sz w:val="20"/>
                <w:szCs w:val="20"/>
              </w:rPr>
              <w:t>Физическая культура и спорт</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59 402,3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59 402,3</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1101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0200110010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по реализации программы "Развитие физической культуры и спорта"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588,0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588,0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02001SФ130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44 003,0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44 003,0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02001SФ320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мероприятий "Умею плавать"</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885,6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885,6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704</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99401SP060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13 925,7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13 925,7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705</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rPr>
                <w:b/>
                <w:bCs/>
                <w:sz w:val="20"/>
                <w:szCs w:val="20"/>
              </w:rPr>
            </w:pPr>
            <w:r w:rsidRPr="000A3C46">
              <w:rPr>
                <w:b/>
                <w:bCs/>
                <w:sz w:val="20"/>
                <w:szCs w:val="20"/>
              </w:rPr>
              <w:t>Представительный орган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8 173,7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7 836,1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337,6</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95,9</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705</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outlineLvl w:val="0"/>
              <w:rPr>
                <w:b/>
                <w:bCs/>
                <w:sz w:val="20"/>
                <w:szCs w:val="20"/>
              </w:rPr>
            </w:pPr>
            <w:r w:rsidRPr="000A3C46">
              <w:rPr>
                <w:b/>
                <w:bCs/>
                <w:sz w:val="20"/>
                <w:szCs w:val="20"/>
              </w:rPr>
              <w:t>Общегосударственные вопросы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8 173,7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7 836,1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337,6</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95,9</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705</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9920100030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Депутаты Думы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1 028,3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691,0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337,3</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67,2</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705</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9920100040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выполнения функций органов местного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2 200,6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2 200,6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705</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992012Я100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Иные межбюджетные трансферты на конкурс представительных органов</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270,0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270,0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705</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9930100040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деятельности Контрольно-счетной палаты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4 674,8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4 674,6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0,2</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rPr>
                <w:b/>
                <w:bCs/>
                <w:color w:val="000000"/>
                <w:sz w:val="20"/>
                <w:szCs w:val="20"/>
              </w:rPr>
            </w:pPr>
            <w:r w:rsidRPr="000A3C46">
              <w:rPr>
                <w:b/>
                <w:bCs/>
                <w:color w:val="000000"/>
                <w:sz w:val="20"/>
                <w:szCs w:val="20"/>
              </w:rPr>
              <w:t xml:space="preserve">Управление сельского хозяйства и предпринимательства администрации Бардымского муниципального округа </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6 669,2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6 518,0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151,2</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97,7</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outlineLvl w:val="0"/>
              <w:rPr>
                <w:b/>
                <w:bCs/>
                <w:sz w:val="20"/>
                <w:szCs w:val="20"/>
              </w:rPr>
            </w:pPr>
            <w:r w:rsidRPr="000A3C46">
              <w:rPr>
                <w:b/>
                <w:bCs/>
                <w:sz w:val="20"/>
                <w:szCs w:val="20"/>
              </w:rPr>
              <w:t>Национальная экономика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6 669,2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6 518,0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151,2</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97,7</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0510110010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по реализации подпрограммы "Развитие сельского хозяйства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2 517,7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2 517,7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0510110020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мероприятий по предотвращению распространения и уничтожения борщевика Сосновского в муниципальных образованиях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164,0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164,0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0540100040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МП "Создание условий для устойчивого экономического развития" обеспечение выполнения функций органов местного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3 038,9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3 034,6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4,3</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99,9</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995012У110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Администрирование государственных полномочий по планированию использованию земель сельскохозяйственного назначения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526,9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526,9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49,7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49,7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706</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0520110010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по реализации подпрограммы "Развитие малого и среднего предпринимательства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372,0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225,1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146,9</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60,5</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rPr>
                <w:b/>
                <w:bCs/>
                <w:color w:val="000000"/>
                <w:sz w:val="20"/>
                <w:szCs w:val="20"/>
              </w:rPr>
            </w:pPr>
            <w:r w:rsidRPr="000A3C46">
              <w:rPr>
                <w:b/>
                <w:bCs/>
                <w:color w:val="000000"/>
                <w:sz w:val="20"/>
                <w:szCs w:val="20"/>
              </w:rPr>
              <w:t xml:space="preserve">Управление культуры , молодежной политики и спорта администрации Бардымского муниципального округа </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267 398,9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265 344,8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2 054,1</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99,2</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Образование</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12 350,9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12 350,9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0340110010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Предоставление муниципальной услуги по обеспечению дополнительного образования детям в детской школе искусств</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11 409,4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11 409,4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0350110010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по реализации подпрограммы "Молодежная политика"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139,4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139,4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0350110030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по патриотическому воспитанию населения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752,1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752,1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03501SН220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мероприятий в сфере молодежной политики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Культура, кинематография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254 997,6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252 943,6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2 054,0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99,2</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0310110010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Предоставление муниципальных услуг по библиотечному обслуживанию населения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4 897,5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4 897,5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0310110020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Обновление книжных фондов центральной библиотеки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871,2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871,2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0310110040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Обновление книжных фондов детской библиотеки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352,8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352,8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031A255196</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Государственная поддержка отрасли культуры (Федеральный проект "Творческие люди") (Оказана государственная поддержка лучшим сельским учреждениям культуры)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105,4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105,4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0330110010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Участие в фестивалях и конкурсах</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313,2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313,2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0330110020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направленные на укрепление культурных и дружеских связей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163,9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163,3</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0,6</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99,6</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0360110010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Предоставление муниципальных услуг центра культуры, досуга и спорта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50 648,5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50 648,5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03601L4670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2 409,6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2 409,6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03601SP250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Снос расселенных жилых домов и нежилых зданий (сооружений) на территориях муниципальных образований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3 399,5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3 399,5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03601SP350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программы "Комфортный край"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37 494,8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37 494,8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03601SЦ200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проектов по развитию туристских территорий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9 892,8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9 892,8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036A255195</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Государственная поддержка отрасли культуры (Федеральный проект "Творческие люди") (Оказана государственная поддержка лучшим работникам сельских учреждений культуры)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52,7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52,7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0370110050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деятельности учреждений культуры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180,0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180,0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0380110010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направленные на сохранение и развитие национальной культуры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1 727,0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1 682,5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44,5</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97,4</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0610110780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Разборка здания Красноярского сельского клуба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1 799,2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1 799,2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0610110830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Сохранение объекта культурного наследия (Краснояр-1, ул. Ленина, 64 А разработка научно-проектной документации на реставрацию и приспособление объекта культурного наследия для современного использования)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2 000,0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47,8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47,8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15001L5767</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Комплексное развитие сельских территорий (Современный облик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#ДЕЛ/0!</w:t>
            </w:r>
          </w:p>
        </w:tc>
      </w:tr>
      <w:tr w:rsidR="00C567B8" w:rsidRPr="000A3C46" w:rsidTr="00C567B8">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99401SP060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135 879,3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135 879,3</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0370100040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МП "Развитие культуры" обеспечение выполнения функций органов местного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2 721,9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2 713,0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8,9</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99,7</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40,5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40,5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Социальная политика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50,4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50,4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707</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99401SС240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Приобретение путевок на санаторно-курортное лечение и оздоровление</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50,4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50,4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hideMark/>
          </w:tcPr>
          <w:p w:rsidR="00C567B8" w:rsidRPr="000A3C46" w:rsidRDefault="00C567B8" w:rsidP="00AB6F91">
            <w:pPr>
              <w:rPr>
                <w:b/>
                <w:bCs/>
                <w:sz w:val="20"/>
                <w:szCs w:val="20"/>
              </w:rPr>
            </w:pPr>
            <w:r w:rsidRPr="000A3C46">
              <w:rPr>
                <w:b/>
                <w:bCs/>
                <w:sz w:val="20"/>
                <w:szCs w:val="20"/>
              </w:rPr>
              <w:t xml:space="preserve">Управление по земельно-имущественным вопросам администрации Бардымского муниципального округа </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12 082,3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12 068,1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14,2</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99,9</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outlineLvl w:val="0"/>
              <w:rPr>
                <w:b/>
                <w:bCs/>
                <w:sz w:val="20"/>
                <w:szCs w:val="20"/>
              </w:rPr>
            </w:pPr>
            <w:r w:rsidRPr="000A3C46">
              <w:rPr>
                <w:b/>
                <w:bCs/>
                <w:sz w:val="20"/>
                <w:szCs w:val="20"/>
              </w:rPr>
              <w:t>Общегосударственные вопросы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6 936,8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6 930,1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6,7</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99,9</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0920100040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выполнения функций органов местного самоуправления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6 392,3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6 385,6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6,7</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99,9</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708</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995012У110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Администрирование государственных полномочий по планированию использованию земель сельскохозяйственного назначения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426,0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426,0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118,5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118,5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Национальная экономика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5 145,5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5 138,0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7,5</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99,9</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0910110010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Управление муниципальным имуществом и земельными ресурсами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874,8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867,3</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7,5</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99,1</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09101L5110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Проведение комплексных кадастровых работ</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1 243,2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1 243,2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09101L5991</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Подготовка проектов межевания земельных участков. выделенных в счет невостребованных земельных долей, находящихся в собственности муниципальных образований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22,2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22,2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438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09101L5992</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Проведение кадастровых работ в отношении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выделенных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414,1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414,1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708</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09101SЦ140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Проведение землеустроительных и комплексных кадастровых работ, в т.ч. разработка документации по планировке территории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2 591,2</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2 591,2</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hideMark/>
          </w:tcPr>
          <w:p w:rsidR="00C567B8" w:rsidRPr="000A3C46" w:rsidRDefault="00C567B8" w:rsidP="00AB6F91">
            <w:pPr>
              <w:rPr>
                <w:b/>
                <w:bCs/>
                <w:sz w:val="20"/>
                <w:szCs w:val="20"/>
              </w:rPr>
            </w:pPr>
            <w:r w:rsidRPr="000A3C46">
              <w:rPr>
                <w:b/>
                <w:bCs/>
                <w:sz w:val="20"/>
                <w:szCs w:val="20"/>
              </w:rPr>
              <w:t>Управление капитального строительства  администрации Бардымского муниципального округа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1 143 238,1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1 122 150,3</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21 087,8</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98,2</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bottom"/>
            <w:hideMark/>
          </w:tcPr>
          <w:p w:rsidR="00C567B8" w:rsidRPr="000A3C46" w:rsidRDefault="00C567B8" w:rsidP="00AB6F91">
            <w:pPr>
              <w:outlineLvl w:val="0"/>
              <w:rPr>
                <w:b/>
                <w:bCs/>
                <w:sz w:val="20"/>
                <w:szCs w:val="20"/>
              </w:rPr>
            </w:pPr>
            <w:r w:rsidRPr="000A3C46">
              <w:rPr>
                <w:b/>
                <w:bCs/>
                <w:sz w:val="20"/>
                <w:szCs w:val="20"/>
              </w:rPr>
              <w:t>Общегосударственные вопросы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4 249,8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4 249,6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sz w:val="20"/>
                <w:szCs w:val="20"/>
              </w:rPr>
            </w:pPr>
            <w:r w:rsidRPr="000A3C46">
              <w:rPr>
                <w:sz w:val="20"/>
                <w:szCs w:val="20"/>
              </w:rPr>
              <w:t>0,2</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995015549F</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Поощрение за достижение показателей деятельности управленческих команд</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58,5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58,5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9970100040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деятельности управления строительства и ЖКХ</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4 191,3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4 191,1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0,2</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Национальная  экономика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234 551,4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234 400,9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150,5</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99,9</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995012У090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Организация мероприятий при осуществлении деятельности по обращению с животными без владельца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494,3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343,8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150,5</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69,6</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0406</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1500110170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 xml:space="preserve">Содержание ГТС на р. </w:t>
            </w:r>
            <w:proofErr w:type="spellStart"/>
            <w:r w:rsidRPr="000A3C46">
              <w:rPr>
                <w:sz w:val="20"/>
                <w:szCs w:val="20"/>
              </w:rPr>
              <w:t>Казмакты</w:t>
            </w:r>
            <w:proofErr w:type="spellEnd"/>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246,6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246,6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1500110120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Содержание дорожного хозяйства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28 364,4</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28 364,4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1500110230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Капитальный ремонт мостов</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600,0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600,0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15001ST040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204 846,1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204 846,1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outlineLvl w:val="0"/>
              <w:rPr>
                <w:b/>
                <w:bCs/>
                <w:sz w:val="20"/>
                <w:szCs w:val="20"/>
              </w:rPr>
            </w:pPr>
            <w:r w:rsidRPr="000A3C46">
              <w:rPr>
                <w:b/>
                <w:bCs/>
                <w:sz w:val="20"/>
                <w:szCs w:val="20"/>
              </w:rPr>
              <w:t>Жилищно-коммунальное хозяйство</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397 871,1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395 989,1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1 882,0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99,5</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05301L5767</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Комплексное развитие сельских территорий (Современный облик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100 417,6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100 417,6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062"/>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0610109505</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модернизации систем коммунальной инфраструктуры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63 535,0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63 535,0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0610109605</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Обеспечение мероприятий по модернизации систем коммунальной инфраструктуры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69 262,0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69 262,0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0610110380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по реализации подпрограммы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679,6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679,6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0610110640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Работы по подготовке проектно-сметной и прочей документации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937,8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676,0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261,8</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72,1</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0610110740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Проектирование объекта "Капитальный ремонт водопроводных сетей в с.барда Бардымского муниципального округа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95,0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95,0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0610110750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Проектирование объекта "Капитальный ремонт тепловых сетей с.барда Бардымского муниципального округа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0610110760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Проектирование объекта "Строительство волоконно-оптической линии в с.Барда Бардымского муниципального округа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472,9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472,9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0610110810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 xml:space="preserve">Водоснабжение в </w:t>
            </w:r>
            <w:proofErr w:type="spellStart"/>
            <w:r w:rsidRPr="000A3C46">
              <w:rPr>
                <w:sz w:val="20"/>
                <w:szCs w:val="20"/>
              </w:rPr>
              <w:t>с.Тюндюк</w:t>
            </w:r>
            <w:proofErr w:type="spellEnd"/>
            <w:r w:rsidRPr="000A3C46">
              <w:rPr>
                <w:sz w:val="20"/>
                <w:szCs w:val="20"/>
              </w:rPr>
              <w:t xml:space="preserve"> (школа)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1 218,8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1 218,8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061012Р040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 xml:space="preserve">Предоставление субсидий органам местного самоуправления на реализацию инвестиционных и приоритетных региональных проектов на условиях </w:t>
            </w:r>
            <w:proofErr w:type="spellStart"/>
            <w:r w:rsidRPr="000A3C46">
              <w:rPr>
                <w:sz w:val="20"/>
                <w:szCs w:val="20"/>
              </w:rPr>
              <w:t>софинансирования</w:t>
            </w:r>
            <w:proofErr w:type="spellEnd"/>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#ДЕЛ/0!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06101SЭ100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Разработка и подготовка проектно-сметной документации по строительству и реконструкции (модернизации) очистных сооружений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4 256,0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4 256,0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1500110150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по содержанию газопровода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155,6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155,6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1500110180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Устройство контейнерной площадки</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887,0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887,0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15001L5767</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Комплексное развитие сельских территорий (Современный облик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#ДЕЛ/0!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05301L5765</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1 948,1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1 948,1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0610110800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Устройство трибуны и навеса на территории пруда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2 604,8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2 604,8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516"/>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06101SP350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программы "Комфортный край"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44 439,6</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44 439,6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1500110160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Благоустройство</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5 999,7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5 553,1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446,6</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92,6</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1500110240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Формирование современной городской среды за счет местного бюджета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357,8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357,8</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289"/>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15001SЖ090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Поддержка муниципальных программ формирования современной городской среды (расходы не финансируемые из федерального бюджета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3 369,7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3 369,7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150F255550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Субсидии на реализацию программ формирования современной городской среды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9 615,3</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9 615,3</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1804"/>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99401SP060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37 974,1</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37 974,1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0810100060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Резервный фонд Администрации Бардымского муниципального округа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63,0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63,0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lastRenderedPageBreak/>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1500110110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по реализации программы "Функционирование МКУ "ЖКХ и благоустройство"</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49 475,0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48 301,4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1 173,6</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97,6</w:t>
            </w:r>
          </w:p>
        </w:tc>
      </w:tr>
      <w:tr w:rsidR="00C567B8" w:rsidRPr="000A3C46" w:rsidTr="00C567B8">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995012У100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Администрирование государственных полномочий по организации мероприятий при осуществлении деятельности по обращению с животными без владельца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16,7</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16,7</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Образование</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280 738,0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264 422,6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16 315,4</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94,2</w:t>
            </w:r>
          </w:p>
        </w:tc>
      </w:tr>
      <w:tr w:rsidR="00C567B8" w:rsidRPr="000A3C46" w:rsidTr="00C567B8">
        <w:trPr>
          <w:trHeight w:val="257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06101SН070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280 738,0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264 422,6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16 315,4</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94,2</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Культура, кинематография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51 586,8</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50 895,9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690,9</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98,7</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0380110010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Мероприятия, направленные на сохранение и развитие национальной культуры</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581,5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581,5</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b/>
                <w:bCs/>
                <w:sz w:val="20"/>
                <w:szCs w:val="20"/>
              </w:rPr>
            </w:pPr>
            <w:r w:rsidRPr="000A3C46">
              <w:rPr>
                <w:b/>
                <w:bCs/>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b/>
                <w:bCs/>
                <w:sz w:val="20"/>
                <w:szCs w:val="20"/>
              </w:rPr>
            </w:pPr>
            <w:r w:rsidRPr="000A3C46">
              <w:rPr>
                <w:b/>
                <w:bCs/>
                <w:sz w:val="20"/>
                <w:szCs w:val="20"/>
              </w:rPr>
              <w:t>100,0</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05301L5767</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Комплексное развитие сельских территорий (Современный облик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48 708,5</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48 017,6</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b/>
                <w:bCs/>
                <w:sz w:val="20"/>
                <w:szCs w:val="20"/>
              </w:rPr>
            </w:pPr>
            <w:r w:rsidRPr="000A3C46">
              <w:rPr>
                <w:b/>
                <w:bCs/>
                <w:sz w:val="20"/>
                <w:szCs w:val="20"/>
              </w:rPr>
              <w:t>690,9</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b/>
                <w:bCs/>
                <w:sz w:val="20"/>
                <w:szCs w:val="20"/>
              </w:rPr>
            </w:pPr>
            <w:r w:rsidRPr="000A3C46">
              <w:rPr>
                <w:b/>
                <w:bCs/>
                <w:sz w:val="20"/>
                <w:szCs w:val="20"/>
              </w:rPr>
              <w:t>98,6</w:t>
            </w:r>
          </w:p>
        </w:tc>
      </w:tr>
      <w:tr w:rsidR="00C567B8" w:rsidRPr="000A3C46" w:rsidTr="00C567B8">
        <w:trPr>
          <w:trHeight w:val="1547"/>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0610110770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Проектирование и строительство объекта "Универсальный центр общественных коммуникаций в с.Барда Бардымского муниципального округа Пермского края"</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2 296,9</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2 296,9</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b/>
                <w:bCs/>
                <w:sz w:val="20"/>
                <w:szCs w:val="20"/>
              </w:rPr>
            </w:pPr>
            <w:r w:rsidRPr="000A3C46">
              <w:rPr>
                <w:b/>
                <w:bCs/>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b/>
                <w:bCs/>
                <w:sz w:val="20"/>
                <w:szCs w:val="20"/>
              </w:rPr>
            </w:pPr>
            <w:r w:rsidRPr="000A3C46">
              <w:rPr>
                <w:b/>
                <w:bCs/>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Здравоохранение</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2 000,0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100,0</w:t>
            </w:r>
          </w:p>
        </w:tc>
      </w:tr>
      <w:tr w:rsidR="00C567B8" w:rsidRPr="000A3C46" w:rsidTr="00C567B8">
        <w:trPr>
          <w:trHeight w:val="103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0902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995012A180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Реализация мероприятий по созданию условий осуществления медицинской деятельности в модульных зданиях</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2 000,0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0"/>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0"/>
              <w:rPr>
                <w:b/>
                <w:bCs/>
                <w:sz w:val="20"/>
                <w:szCs w:val="20"/>
              </w:rPr>
            </w:pPr>
            <w:r w:rsidRPr="000A3C46">
              <w:rPr>
                <w:b/>
                <w:bCs/>
                <w:sz w:val="20"/>
                <w:szCs w:val="20"/>
              </w:rPr>
              <w:t>Физическая культура и спорт</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172 241,0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170 192,1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2 048,9</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0"/>
              <w:rPr>
                <w:b/>
                <w:bCs/>
                <w:sz w:val="20"/>
                <w:szCs w:val="20"/>
              </w:rPr>
            </w:pPr>
            <w:r w:rsidRPr="000A3C46">
              <w:rPr>
                <w:b/>
                <w:bCs/>
                <w:sz w:val="20"/>
                <w:szCs w:val="20"/>
              </w:rPr>
              <w:t>98,8</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05301L5767</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Комплексное развитие сельских территорий (Современный облик сельских территорий)</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171 641,0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169 592,1</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2 048,9</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98,8</w:t>
            </w:r>
          </w:p>
        </w:tc>
      </w:tr>
      <w:tr w:rsidR="00C567B8" w:rsidRPr="000A3C46" w:rsidTr="00C567B8">
        <w:trPr>
          <w:trHeight w:val="77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709</w:t>
            </w:r>
          </w:p>
        </w:tc>
        <w:tc>
          <w:tcPr>
            <w:tcW w:w="821"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center"/>
              <w:outlineLvl w:val="1"/>
              <w:rPr>
                <w:sz w:val="20"/>
                <w:szCs w:val="20"/>
              </w:rPr>
            </w:pPr>
            <w:r w:rsidRPr="000A3C46">
              <w:rPr>
                <w:sz w:val="20"/>
                <w:szCs w:val="20"/>
              </w:rPr>
              <w:t>0610110250</w:t>
            </w:r>
          </w:p>
        </w:tc>
        <w:tc>
          <w:tcPr>
            <w:tcW w:w="2872"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outlineLvl w:val="1"/>
              <w:rPr>
                <w:sz w:val="20"/>
                <w:szCs w:val="20"/>
              </w:rPr>
            </w:pPr>
            <w:r w:rsidRPr="000A3C46">
              <w:rPr>
                <w:sz w:val="20"/>
                <w:szCs w:val="20"/>
              </w:rPr>
              <w:t>Проектирование объекта " Межшкольный стадион в с.Барда, ул. Лесная, 24"</w:t>
            </w:r>
          </w:p>
        </w:tc>
        <w:tc>
          <w:tcPr>
            <w:tcW w:w="1236"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600,0</w:t>
            </w:r>
          </w:p>
        </w:tc>
        <w:tc>
          <w:tcPr>
            <w:tcW w:w="1275"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600,0</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0,0</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outlineLvl w:val="1"/>
              <w:rPr>
                <w:sz w:val="20"/>
                <w:szCs w:val="20"/>
              </w:rPr>
            </w:pPr>
            <w:r w:rsidRPr="000A3C46">
              <w:rPr>
                <w:sz w:val="20"/>
                <w:szCs w:val="20"/>
              </w:rPr>
              <w:t>100,0</w:t>
            </w:r>
          </w:p>
        </w:tc>
      </w:tr>
      <w:tr w:rsidR="00C567B8" w:rsidRPr="000A3C46" w:rsidTr="00C567B8">
        <w:trPr>
          <w:trHeight w:val="25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567B8" w:rsidRPr="000A3C46" w:rsidRDefault="00C567B8" w:rsidP="00AB6F91">
            <w:pPr>
              <w:jc w:val="center"/>
              <w:rPr>
                <w:b/>
                <w:bCs/>
                <w:sz w:val="20"/>
                <w:szCs w:val="20"/>
              </w:rPr>
            </w:pPr>
            <w:r w:rsidRPr="000A3C46">
              <w:rPr>
                <w:b/>
                <w:bCs/>
                <w:sz w:val="20"/>
                <w:szCs w:val="20"/>
              </w:rPr>
              <w:t>Итого</w:t>
            </w:r>
          </w:p>
        </w:tc>
        <w:tc>
          <w:tcPr>
            <w:tcW w:w="821"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rPr>
                <w:b/>
                <w:bCs/>
                <w:sz w:val="20"/>
                <w:szCs w:val="20"/>
              </w:rPr>
            </w:pPr>
            <w:r w:rsidRPr="000A3C46">
              <w:rPr>
                <w:b/>
                <w:bCs/>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jc w:val="center"/>
              <w:rPr>
                <w:b/>
                <w:bCs/>
                <w:sz w:val="20"/>
                <w:szCs w:val="20"/>
              </w:rPr>
            </w:pPr>
            <w:r w:rsidRPr="000A3C46">
              <w:rPr>
                <w:b/>
                <w:bCs/>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jc w:val="center"/>
              <w:rPr>
                <w:b/>
                <w:bCs/>
                <w:sz w:val="20"/>
                <w:szCs w:val="20"/>
              </w:rPr>
            </w:pPr>
            <w:r w:rsidRPr="000A3C46">
              <w:rPr>
                <w:b/>
                <w:bCs/>
                <w:sz w:val="20"/>
                <w:szCs w:val="20"/>
              </w:rPr>
              <w:t> </w:t>
            </w:r>
          </w:p>
        </w:tc>
        <w:tc>
          <w:tcPr>
            <w:tcW w:w="2872"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rPr>
                <w:b/>
                <w:bCs/>
                <w:sz w:val="20"/>
                <w:szCs w:val="20"/>
              </w:rPr>
            </w:pPr>
            <w:r w:rsidRPr="000A3C46">
              <w:rPr>
                <w:b/>
                <w:bCs/>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jc w:val="right"/>
              <w:rPr>
                <w:b/>
                <w:bCs/>
                <w:sz w:val="20"/>
                <w:szCs w:val="20"/>
              </w:rPr>
            </w:pPr>
            <w:r w:rsidRPr="000A3C46">
              <w:rPr>
                <w:b/>
                <w:bCs/>
                <w:sz w:val="20"/>
                <w:szCs w:val="20"/>
              </w:rPr>
              <w:t>2 416 656,7</w:t>
            </w:r>
          </w:p>
        </w:tc>
        <w:tc>
          <w:tcPr>
            <w:tcW w:w="1275" w:type="dxa"/>
            <w:tcBorders>
              <w:top w:val="nil"/>
              <w:left w:val="nil"/>
              <w:bottom w:val="single" w:sz="4" w:space="0" w:color="auto"/>
              <w:right w:val="single" w:sz="4" w:space="0" w:color="auto"/>
            </w:tcBorders>
            <w:shd w:val="clear" w:color="auto" w:fill="auto"/>
            <w:noWrap/>
            <w:vAlign w:val="bottom"/>
            <w:hideMark/>
          </w:tcPr>
          <w:p w:rsidR="00C567B8" w:rsidRPr="000A3C46" w:rsidRDefault="00C567B8" w:rsidP="00AB6F91">
            <w:pPr>
              <w:jc w:val="right"/>
              <w:rPr>
                <w:b/>
                <w:bCs/>
                <w:sz w:val="20"/>
                <w:szCs w:val="20"/>
              </w:rPr>
            </w:pPr>
            <w:r w:rsidRPr="000A3C46">
              <w:rPr>
                <w:b/>
                <w:bCs/>
                <w:sz w:val="20"/>
                <w:szCs w:val="20"/>
              </w:rPr>
              <w:t>2 368 699,4</w:t>
            </w:r>
          </w:p>
        </w:tc>
        <w:tc>
          <w:tcPr>
            <w:tcW w:w="99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47 957,3</w:t>
            </w:r>
          </w:p>
        </w:tc>
        <w:tc>
          <w:tcPr>
            <w:tcW w:w="933" w:type="dxa"/>
            <w:tcBorders>
              <w:top w:val="nil"/>
              <w:left w:val="nil"/>
              <w:bottom w:val="single" w:sz="4" w:space="0" w:color="auto"/>
              <w:right w:val="single" w:sz="4" w:space="0" w:color="auto"/>
            </w:tcBorders>
            <w:shd w:val="clear" w:color="auto" w:fill="auto"/>
            <w:vAlign w:val="center"/>
            <w:hideMark/>
          </w:tcPr>
          <w:p w:rsidR="00C567B8" w:rsidRPr="000A3C46" w:rsidRDefault="00C567B8" w:rsidP="00AB6F91">
            <w:pPr>
              <w:jc w:val="right"/>
              <w:rPr>
                <w:b/>
                <w:bCs/>
                <w:sz w:val="20"/>
                <w:szCs w:val="20"/>
              </w:rPr>
            </w:pPr>
            <w:r w:rsidRPr="000A3C46">
              <w:rPr>
                <w:b/>
                <w:bCs/>
                <w:sz w:val="20"/>
                <w:szCs w:val="20"/>
              </w:rPr>
              <w:t>98,0</w:t>
            </w:r>
          </w:p>
        </w:tc>
      </w:tr>
    </w:tbl>
    <w:p w:rsidR="00C567B8" w:rsidRDefault="00C567B8" w:rsidP="00C567B8">
      <w:pPr>
        <w:pStyle w:val="a5"/>
        <w:jc w:val="center"/>
        <w:rPr>
          <w:rFonts w:ascii="Times New Roman" w:eastAsia="Times New Roman" w:hAnsi="Times New Roman"/>
          <w:b/>
          <w:bCs/>
          <w:sz w:val="24"/>
          <w:szCs w:val="24"/>
        </w:rPr>
      </w:pPr>
    </w:p>
    <w:p w:rsidR="0021741C" w:rsidRDefault="0021741C" w:rsidP="002422EF">
      <w:pPr>
        <w:autoSpaceDE w:val="0"/>
        <w:autoSpaceDN w:val="0"/>
        <w:adjustRightInd w:val="0"/>
        <w:jc w:val="both"/>
        <w:rPr>
          <w:sz w:val="28"/>
          <w:szCs w:val="28"/>
        </w:rPr>
      </w:pPr>
    </w:p>
    <w:p w:rsidR="00C567B8" w:rsidRDefault="0021741C" w:rsidP="0021741C">
      <w:pPr>
        <w:pStyle w:val="a5"/>
      </w:pPr>
      <w:r w:rsidRPr="005B4B97">
        <w:t xml:space="preserve">                                                                                         </w:t>
      </w:r>
      <w:r>
        <w:t xml:space="preserve">     </w:t>
      </w:r>
    </w:p>
    <w:p w:rsidR="0021741C" w:rsidRPr="005B4B97" w:rsidRDefault="00C567B8" w:rsidP="00744D9B">
      <w:pPr>
        <w:pStyle w:val="a5"/>
        <w:jc w:val="right"/>
        <w:rPr>
          <w:rFonts w:ascii="Times New Roman" w:hAnsi="Times New Roman"/>
        </w:rPr>
      </w:pPr>
      <w:r>
        <w:lastRenderedPageBreak/>
        <w:t xml:space="preserve">                                                                                              </w:t>
      </w:r>
      <w:r w:rsidR="0021741C">
        <w:t xml:space="preserve">     </w:t>
      </w:r>
      <w:r w:rsidR="0021741C" w:rsidRPr="005B4B97">
        <w:t xml:space="preserve">  </w:t>
      </w:r>
      <w:r w:rsidR="0021741C" w:rsidRPr="005B4B97">
        <w:rPr>
          <w:rFonts w:ascii="Times New Roman" w:hAnsi="Times New Roman"/>
        </w:rPr>
        <w:t xml:space="preserve">Приложение </w:t>
      </w:r>
      <w:r w:rsidR="0021741C">
        <w:rPr>
          <w:rFonts w:ascii="Times New Roman" w:hAnsi="Times New Roman"/>
        </w:rPr>
        <w:t>4</w:t>
      </w:r>
    </w:p>
    <w:p w:rsidR="0021741C" w:rsidRPr="005B4B97" w:rsidRDefault="0021741C" w:rsidP="00744D9B">
      <w:pPr>
        <w:pStyle w:val="a5"/>
        <w:jc w:val="right"/>
        <w:rPr>
          <w:rFonts w:ascii="Times New Roman" w:hAnsi="Times New Roman"/>
        </w:rPr>
      </w:pPr>
      <w:r w:rsidRPr="005B4B97">
        <w:rPr>
          <w:rFonts w:ascii="Times New Roman" w:hAnsi="Times New Roman"/>
        </w:rPr>
        <w:t xml:space="preserve">                                                                                            к решению </w:t>
      </w:r>
      <w:r>
        <w:rPr>
          <w:rFonts w:ascii="Times New Roman" w:hAnsi="Times New Roman"/>
        </w:rPr>
        <w:t>Думы</w:t>
      </w:r>
    </w:p>
    <w:p w:rsidR="0021741C" w:rsidRPr="005B4B97" w:rsidRDefault="0021741C" w:rsidP="00744D9B">
      <w:pPr>
        <w:pStyle w:val="a5"/>
        <w:jc w:val="right"/>
        <w:rPr>
          <w:rFonts w:ascii="Times New Roman" w:hAnsi="Times New Roman"/>
        </w:rPr>
      </w:pPr>
      <w:r w:rsidRPr="005B4B97">
        <w:rPr>
          <w:rFonts w:ascii="Times New Roman" w:hAnsi="Times New Roman"/>
        </w:rPr>
        <w:t xml:space="preserve">                                                                                           </w:t>
      </w:r>
      <w:r>
        <w:rPr>
          <w:rFonts w:ascii="Times New Roman" w:hAnsi="Times New Roman"/>
        </w:rPr>
        <w:t xml:space="preserve"> </w:t>
      </w:r>
      <w:r w:rsidRPr="005B4B97">
        <w:rPr>
          <w:rFonts w:ascii="Times New Roman" w:hAnsi="Times New Roman"/>
        </w:rPr>
        <w:t xml:space="preserve">Бардымского муниципального </w:t>
      </w:r>
      <w:r>
        <w:rPr>
          <w:rFonts w:ascii="Times New Roman" w:hAnsi="Times New Roman"/>
        </w:rPr>
        <w:t>округа</w:t>
      </w:r>
    </w:p>
    <w:p w:rsidR="0021741C" w:rsidRDefault="0021741C" w:rsidP="00744D9B">
      <w:pPr>
        <w:pStyle w:val="a5"/>
        <w:jc w:val="right"/>
        <w:rPr>
          <w:rFonts w:ascii="Times New Roman" w:hAnsi="Times New Roman"/>
        </w:rPr>
      </w:pPr>
      <w:r w:rsidRPr="005B4B97">
        <w:rPr>
          <w:rFonts w:ascii="Times New Roman" w:hAnsi="Times New Roman"/>
        </w:rPr>
        <w:t xml:space="preserve">                                                                                        </w:t>
      </w:r>
      <w:r>
        <w:rPr>
          <w:rFonts w:ascii="Times New Roman" w:hAnsi="Times New Roman"/>
        </w:rPr>
        <w:t xml:space="preserve"> </w:t>
      </w:r>
      <w:r w:rsidRPr="005B4B97">
        <w:rPr>
          <w:rFonts w:ascii="Times New Roman" w:hAnsi="Times New Roman"/>
        </w:rPr>
        <w:t xml:space="preserve">  </w:t>
      </w:r>
      <w:r>
        <w:rPr>
          <w:rFonts w:ascii="Times New Roman" w:hAnsi="Times New Roman"/>
        </w:rPr>
        <w:t>о</w:t>
      </w:r>
      <w:r w:rsidRPr="005B4B97">
        <w:rPr>
          <w:rFonts w:ascii="Times New Roman" w:hAnsi="Times New Roman"/>
        </w:rPr>
        <w:t>т</w:t>
      </w:r>
      <w:r>
        <w:rPr>
          <w:rFonts w:ascii="Times New Roman" w:hAnsi="Times New Roman"/>
        </w:rPr>
        <w:t xml:space="preserve"> ___________ </w:t>
      </w:r>
      <w:r w:rsidRPr="005B4B97">
        <w:rPr>
          <w:rFonts w:ascii="Times New Roman" w:hAnsi="Times New Roman"/>
        </w:rPr>
        <w:t xml:space="preserve"> </w:t>
      </w:r>
      <w:r>
        <w:rPr>
          <w:rFonts w:ascii="Times New Roman" w:hAnsi="Times New Roman"/>
        </w:rPr>
        <w:t>№ ______</w:t>
      </w:r>
    </w:p>
    <w:p w:rsidR="0021741C" w:rsidRDefault="0021741C" w:rsidP="0021741C"/>
    <w:p w:rsidR="0021741C" w:rsidRDefault="0021741C" w:rsidP="0021741C"/>
    <w:p w:rsidR="0021741C" w:rsidRPr="000E57F9" w:rsidRDefault="0021741C" w:rsidP="0021741C">
      <w:pPr>
        <w:pStyle w:val="1"/>
        <w:jc w:val="center"/>
      </w:pPr>
      <w:r>
        <w:t xml:space="preserve">Источники финансирования дефицита (профицита)бюджета </w:t>
      </w:r>
      <w:proofErr w:type="spellStart"/>
      <w:r>
        <w:t>Бардымского</w:t>
      </w:r>
      <w:proofErr w:type="spellEnd"/>
      <w:r>
        <w:t xml:space="preserve"> муниципального округа за 202</w:t>
      </w:r>
      <w:r w:rsidR="00C567B8">
        <w:t>3</w:t>
      </w:r>
      <w:r>
        <w:t xml:space="preserve"> год по кодам классификации источников </w:t>
      </w:r>
    </w:p>
    <w:p w:rsidR="0021741C" w:rsidRDefault="0021741C" w:rsidP="0021741C"/>
    <w:p w:rsidR="0021741C" w:rsidRPr="00C10499" w:rsidRDefault="0021741C" w:rsidP="0021741C"/>
    <w:p w:rsidR="0021741C" w:rsidRPr="00C10499" w:rsidRDefault="0021741C" w:rsidP="0021741C"/>
    <w:p w:rsidR="0021741C" w:rsidRDefault="0021741C" w:rsidP="0021741C">
      <w:pPr>
        <w:pStyle w:val="1"/>
        <w:jc w:val="center"/>
      </w:pPr>
    </w:p>
    <w:p w:rsidR="0021741C" w:rsidRDefault="0021741C" w:rsidP="0021741C"/>
    <w:p w:rsidR="0021741C" w:rsidRDefault="0021741C" w:rsidP="0021741C"/>
    <w:tbl>
      <w:tblPr>
        <w:tblpPr w:leftFromText="180" w:rightFromText="180" w:vertAnchor="page" w:horzAnchor="margin" w:tblpY="4126"/>
        <w:tblW w:w="0" w:type="auto"/>
        <w:tblLayout w:type="fixed"/>
        <w:tblLook w:val="0000" w:firstRow="0" w:lastRow="0" w:firstColumn="0" w:lastColumn="0" w:noHBand="0" w:noVBand="0"/>
      </w:tblPr>
      <w:tblGrid>
        <w:gridCol w:w="2660"/>
        <w:gridCol w:w="4536"/>
        <w:gridCol w:w="1843"/>
      </w:tblGrid>
      <w:tr w:rsidR="0021741C" w:rsidRPr="00A51F7D" w:rsidTr="005B09CC">
        <w:trPr>
          <w:trHeight w:val="1124"/>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5B09CC">
            <w:pPr>
              <w:pStyle w:val="ConsPlusNormal"/>
              <w:widowControl/>
              <w:rPr>
                <w:rFonts w:ascii="Times New Roman" w:hAnsi="Times New Roman" w:cs="Times New Roman"/>
                <w:b/>
              </w:rPr>
            </w:pPr>
            <w:r w:rsidRPr="00204239">
              <w:rPr>
                <w:rFonts w:ascii="Times New Roman" w:hAnsi="Times New Roman" w:cs="Times New Roman"/>
                <w:b/>
              </w:rPr>
              <w:t>Код классификации источников финансирования дефицита бюджета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5B09CC">
            <w:pPr>
              <w:pStyle w:val="ConsPlusNormal"/>
              <w:widowControl/>
              <w:rPr>
                <w:rFonts w:ascii="Times New Roman" w:hAnsi="Times New Roman" w:cs="Times New Roman"/>
                <w:b/>
              </w:rPr>
            </w:pPr>
            <w:r w:rsidRPr="00204239">
              <w:rPr>
                <w:rFonts w:ascii="Times New Roman" w:hAnsi="Times New Roman" w:cs="Times New Roman"/>
                <w:b/>
              </w:rPr>
              <w:t>Наименование показателя</w:t>
            </w:r>
          </w:p>
        </w:tc>
        <w:tc>
          <w:tcPr>
            <w:tcW w:w="1843" w:type="dxa"/>
            <w:tcBorders>
              <w:top w:val="single" w:sz="4" w:space="0" w:color="auto"/>
              <w:bottom w:val="single" w:sz="4" w:space="0" w:color="auto"/>
              <w:right w:val="single" w:sz="4" w:space="0" w:color="auto"/>
            </w:tcBorders>
            <w:shd w:val="clear" w:color="auto" w:fill="auto"/>
          </w:tcPr>
          <w:p w:rsidR="0021741C" w:rsidRPr="00204239" w:rsidRDefault="0021741C" w:rsidP="005B09CC">
            <w:pPr>
              <w:rPr>
                <w:sz w:val="20"/>
                <w:szCs w:val="20"/>
              </w:rPr>
            </w:pPr>
            <w:r w:rsidRPr="00204239">
              <w:rPr>
                <w:sz w:val="20"/>
                <w:szCs w:val="20"/>
              </w:rPr>
              <w:t>Исполнено</w:t>
            </w:r>
          </w:p>
          <w:p w:rsidR="0021741C" w:rsidRPr="00204239" w:rsidRDefault="0021741C" w:rsidP="005B09CC">
            <w:pPr>
              <w:rPr>
                <w:sz w:val="20"/>
                <w:szCs w:val="20"/>
              </w:rPr>
            </w:pPr>
            <w:r w:rsidRPr="00204239">
              <w:rPr>
                <w:sz w:val="20"/>
                <w:szCs w:val="20"/>
              </w:rPr>
              <w:t>(тыс.руб.)</w:t>
            </w:r>
          </w:p>
        </w:tc>
      </w:tr>
      <w:tr w:rsidR="0021741C" w:rsidRPr="00A51F7D" w:rsidTr="005B09CC">
        <w:trPr>
          <w:trHeight w:val="1124"/>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5B09CC">
            <w:pPr>
              <w:pStyle w:val="ConsPlusNormal"/>
              <w:widowControl/>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5B09CC">
            <w:pPr>
              <w:rPr>
                <w:b/>
                <w:bCs/>
              </w:rPr>
            </w:pPr>
            <w:r w:rsidRPr="00204239">
              <w:rPr>
                <w:b/>
                <w:bCs/>
              </w:rPr>
              <w:t>Источники финансирования дефицита бюджета</w:t>
            </w:r>
          </w:p>
          <w:p w:rsidR="0021741C" w:rsidRPr="00204239" w:rsidRDefault="0021741C" w:rsidP="005B09CC">
            <w:pPr>
              <w:pStyle w:val="ConsPlusNormal"/>
              <w:widowControl/>
              <w:rPr>
                <w:rFonts w:ascii="Times New Roman" w:hAnsi="Times New Roman" w:cs="Times New Roman"/>
                <w:b/>
              </w:rPr>
            </w:pPr>
          </w:p>
        </w:tc>
        <w:tc>
          <w:tcPr>
            <w:tcW w:w="1843" w:type="dxa"/>
            <w:tcBorders>
              <w:top w:val="single" w:sz="4" w:space="0" w:color="auto"/>
              <w:bottom w:val="single" w:sz="4" w:space="0" w:color="auto"/>
              <w:right w:val="single" w:sz="4" w:space="0" w:color="auto"/>
            </w:tcBorders>
            <w:shd w:val="clear" w:color="auto" w:fill="auto"/>
          </w:tcPr>
          <w:p w:rsidR="00D54220" w:rsidRDefault="00D54220" w:rsidP="005B09CC">
            <w:pPr>
              <w:rPr>
                <w:b/>
                <w:sz w:val="20"/>
                <w:szCs w:val="20"/>
              </w:rPr>
            </w:pPr>
          </w:p>
          <w:p w:rsidR="0021741C" w:rsidRPr="00D54220" w:rsidRDefault="00D54220" w:rsidP="005B09CC">
            <w:pPr>
              <w:rPr>
                <w:b/>
                <w:sz w:val="20"/>
                <w:szCs w:val="20"/>
              </w:rPr>
            </w:pPr>
            <w:r w:rsidRPr="00D54220">
              <w:rPr>
                <w:b/>
                <w:sz w:val="20"/>
                <w:szCs w:val="20"/>
              </w:rPr>
              <w:t>54 515,3</w:t>
            </w:r>
          </w:p>
        </w:tc>
      </w:tr>
      <w:tr w:rsidR="0021741C" w:rsidRPr="00A51F7D" w:rsidTr="005B09CC">
        <w:trPr>
          <w:trHeight w:val="98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5B09CC">
            <w:pPr>
              <w:pStyle w:val="ConsPlusNormal"/>
              <w:widowControl/>
              <w:jc w:val="both"/>
              <w:rPr>
                <w:rFonts w:ascii="Times New Roman" w:hAnsi="Times New Roman" w:cs="Times New Roman"/>
              </w:rPr>
            </w:pPr>
          </w:p>
          <w:p w:rsidR="0021741C" w:rsidRPr="00204239" w:rsidRDefault="0021741C" w:rsidP="005B09CC">
            <w:pPr>
              <w:pStyle w:val="ConsPlusNormal"/>
              <w:widowControl/>
              <w:jc w:val="both"/>
              <w:rPr>
                <w:rFonts w:ascii="Times New Roman" w:hAnsi="Times New Roman" w:cs="Times New Roman"/>
              </w:rPr>
            </w:pPr>
            <w:r w:rsidRPr="00204239">
              <w:rPr>
                <w:rFonts w:ascii="Times New Roman" w:hAnsi="Times New Roman" w:cs="Times New Roman"/>
              </w:rPr>
              <w:t>01 05 00 00 00 0000 000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5B09CC">
            <w:pPr>
              <w:pStyle w:val="ConsPlusNormal"/>
              <w:widowControl/>
              <w:jc w:val="both"/>
              <w:rPr>
                <w:rFonts w:ascii="Times New Roman" w:hAnsi="Times New Roman" w:cs="Times New Roman"/>
              </w:rPr>
            </w:pPr>
          </w:p>
          <w:p w:rsidR="0021741C" w:rsidRPr="00204239" w:rsidRDefault="0021741C" w:rsidP="005B09CC">
            <w:pPr>
              <w:pStyle w:val="ConsPlusNormal"/>
              <w:widowControl/>
              <w:jc w:val="both"/>
              <w:rPr>
                <w:rFonts w:ascii="Times New Roman" w:hAnsi="Times New Roman" w:cs="Times New Roman"/>
              </w:rPr>
            </w:pPr>
            <w:r w:rsidRPr="00204239">
              <w:rPr>
                <w:rFonts w:ascii="Times New Roman" w:hAnsi="Times New Roman" w:cs="Times New Roman"/>
              </w:rPr>
              <w:t>Изменение остатков средств на счетах по учету средств бюджета</w:t>
            </w:r>
          </w:p>
        </w:tc>
        <w:tc>
          <w:tcPr>
            <w:tcW w:w="1843" w:type="dxa"/>
            <w:tcBorders>
              <w:top w:val="single" w:sz="4" w:space="0" w:color="auto"/>
              <w:bottom w:val="single" w:sz="4" w:space="0" w:color="auto"/>
              <w:right w:val="single" w:sz="4" w:space="0" w:color="auto"/>
            </w:tcBorders>
            <w:shd w:val="clear" w:color="auto" w:fill="auto"/>
          </w:tcPr>
          <w:p w:rsidR="0021741C" w:rsidRDefault="0021741C" w:rsidP="005B09CC">
            <w:pPr>
              <w:rPr>
                <w:sz w:val="20"/>
                <w:szCs w:val="20"/>
              </w:rPr>
            </w:pPr>
          </w:p>
          <w:p w:rsidR="0021741C" w:rsidRPr="00204239" w:rsidRDefault="00D54220" w:rsidP="005B09CC">
            <w:pPr>
              <w:rPr>
                <w:sz w:val="20"/>
                <w:szCs w:val="20"/>
              </w:rPr>
            </w:pPr>
            <w:r>
              <w:rPr>
                <w:sz w:val="20"/>
                <w:szCs w:val="20"/>
              </w:rPr>
              <w:t>54 515,3</w:t>
            </w:r>
          </w:p>
        </w:tc>
      </w:tr>
    </w:tbl>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Pr="00D61642" w:rsidRDefault="0021741C" w:rsidP="00744D9B">
      <w:pPr>
        <w:pStyle w:val="a5"/>
        <w:jc w:val="right"/>
        <w:rPr>
          <w:rFonts w:ascii="Times New Roman" w:hAnsi="Times New Roman"/>
          <w:sz w:val="24"/>
          <w:szCs w:val="24"/>
        </w:rPr>
      </w:pPr>
      <w:r>
        <w:rPr>
          <w:rFonts w:ascii="Times New Roman" w:hAnsi="Times New Roman"/>
          <w:sz w:val="24"/>
          <w:szCs w:val="24"/>
        </w:rPr>
        <w:lastRenderedPageBreak/>
        <w:t xml:space="preserve">                                                                                         </w:t>
      </w:r>
      <w:r w:rsidRPr="00D61642">
        <w:rPr>
          <w:rFonts w:ascii="Times New Roman" w:hAnsi="Times New Roman"/>
          <w:sz w:val="24"/>
          <w:szCs w:val="24"/>
        </w:rPr>
        <w:t xml:space="preserve">Приложение </w:t>
      </w:r>
      <w:r>
        <w:rPr>
          <w:rFonts w:ascii="Times New Roman" w:hAnsi="Times New Roman"/>
          <w:sz w:val="24"/>
          <w:szCs w:val="24"/>
        </w:rPr>
        <w:t>5</w:t>
      </w:r>
    </w:p>
    <w:p w:rsidR="0021741C" w:rsidRPr="00D61642" w:rsidRDefault="0021741C" w:rsidP="00744D9B">
      <w:pPr>
        <w:pStyle w:val="a5"/>
        <w:jc w:val="right"/>
        <w:rPr>
          <w:rFonts w:ascii="Times New Roman" w:hAnsi="Times New Roman"/>
          <w:sz w:val="24"/>
          <w:szCs w:val="24"/>
        </w:rPr>
      </w:pPr>
      <w:r>
        <w:rPr>
          <w:rFonts w:ascii="Times New Roman" w:hAnsi="Times New Roman"/>
          <w:sz w:val="24"/>
          <w:szCs w:val="24"/>
        </w:rPr>
        <w:t xml:space="preserve">                                                                                          к</w:t>
      </w:r>
      <w:r w:rsidRPr="00D61642">
        <w:rPr>
          <w:rFonts w:ascii="Times New Roman" w:hAnsi="Times New Roman"/>
          <w:sz w:val="24"/>
          <w:szCs w:val="24"/>
        </w:rPr>
        <w:t xml:space="preserve"> решению </w:t>
      </w:r>
      <w:r>
        <w:rPr>
          <w:rFonts w:ascii="Times New Roman" w:hAnsi="Times New Roman"/>
          <w:sz w:val="24"/>
          <w:szCs w:val="24"/>
        </w:rPr>
        <w:t>Думы</w:t>
      </w:r>
    </w:p>
    <w:p w:rsidR="0021741C" w:rsidRPr="00D61642" w:rsidRDefault="0021741C" w:rsidP="00744D9B">
      <w:pPr>
        <w:pStyle w:val="a5"/>
        <w:jc w:val="right"/>
        <w:rPr>
          <w:rFonts w:ascii="Times New Roman" w:hAnsi="Times New Roman"/>
          <w:sz w:val="24"/>
          <w:szCs w:val="24"/>
        </w:rPr>
      </w:pPr>
      <w:r>
        <w:rPr>
          <w:rFonts w:ascii="Times New Roman" w:hAnsi="Times New Roman"/>
          <w:sz w:val="24"/>
          <w:szCs w:val="24"/>
        </w:rPr>
        <w:t xml:space="preserve">                                                                                          </w:t>
      </w:r>
      <w:r w:rsidRPr="00D61642">
        <w:rPr>
          <w:rFonts w:ascii="Times New Roman" w:hAnsi="Times New Roman"/>
          <w:sz w:val="24"/>
          <w:szCs w:val="24"/>
        </w:rPr>
        <w:t xml:space="preserve">Бардымского муниципального </w:t>
      </w:r>
      <w:r>
        <w:rPr>
          <w:rFonts w:ascii="Times New Roman" w:hAnsi="Times New Roman"/>
          <w:sz w:val="24"/>
          <w:szCs w:val="24"/>
        </w:rPr>
        <w:t>округа</w:t>
      </w:r>
    </w:p>
    <w:p w:rsidR="0021741C" w:rsidRDefault="0021741C" w:rsidP="00744D9B">
      <w:pPr>
        <w:pStyle w:val="a5"/>
        <w:jc w:val="right"/>
        <w:rPr>
          <w:rFonts w:ascii="Times New Roman" w:hAnsi="Times New Roman"/>
          <w:sz w:val="24"/>
          <w:szCs w:val="24"/>
        </w:rPr>
      </w:pPr>
      <w:r>
        <w:rPr>
          <w:rFonts w:ascii="Times New Roman" w:hAnsi="Times New Roman"/>
          <w:sz w:val="24"/>
          <w:szCs w:val="24"/>
        </w:rPr>
        <w:t xml:space="preserve">                                                                                          о</w:t>
      </w:r>
      <w:r w:rsidRPr="00D61642">
        <w:rPr>
          <w:rFonts w:ascii="Times New Roman" w:hAnsi="Times New Roman"/>
          <w:sz w:val="24"/>
          <w:szCs w:val="24"/>
        </w:rPr>
        <w:t xml:space="preserve">т </w:t>
      </w:r>
      <w:r>
        <w:rPr>
          <w:rFonts w:ascii="Times New Roman" w:hAnsi="Times New Roman"/>
          <w:sz w:val="24"/>
          <w:szCs w:val="24"/>
        </w:rPr>
        <w:t>__________</w:t>
      </w:r>
      <w:r w:rsidRPr="00D61642">
        <w:rPr>
          <w:rFonts w:ascii="Times New Roman" w:hAnsi="Times New Roman"/>
          <w:sz w:val="24"/>
          <w:szCs w:val="24"/>
        </w:rPr>
        <w:t xml:space="preserve"> № </w:t>
      </w:r>
      <w:r>
        <w:rPr>
          <w:rFonts w:ascii="Times New Roman" w:hAnsi="Times New Roman"/>
          <w:sz w:val="24"/>
          <w:szCs w:val="24"/>
        </w:rPr>
        <w:t>______</w:t>
      </w:r>
    </w:p>
    <w:p w:rsidR="0021741C" w:rsidRDefault="0021741C" w:rsidP="0021741C">
      <w:pPr>
        <w:pStyle w:val="a5"/>
        <w:rPr>
          <w:rFonts w:ascii="Times New Roman" w:hAnsi="Times New Roman"/>
          <w:sz w:val="24"/>
          <w:szCs w:val="24"/>
        </w:rPr>
      </w:pPr>
    </w:p>
    <w:p w:rsidR="0021741C" w:rsidRDefault="0021741C" w:rsidP="0021741C">
      <w:pPr>
        <w:jc w:val="center"/>
      </w:pPr>
    </w:p>
    <w:p w:rsidR="0021741C" w:rsidRDefault="0021741C" w:rsidP="0021741C">
      <w:pPr>
        <w:pStyle w:val="a5"/>
        <w:jc w:val="center"/>
        <w:rPr>
          <w:rFonts w:ascii="Times New Roman" w:eastAsia="Times New Roman" w:hAnsi="Times New Roman"/>
          <w:b/>
          <w:bCs/>
          <w:sz w:val="24"/>
          <w:szCs w:val="24"/>
        </w:rPr>
      </w:pPr>
      <w:r>
        <w:rPr>
          <w:rFonts w:ascii="Times New Roman" w:eastAsia="Times New Roman" w:hAnsi="Times New Roman"/>
          <w:b/>
          <w:bCs/>
          <w:sz w:val="24"/>
          <w:szCs w:val="24"/>
        </w:rPr>
        <w:t>Расходы бюджета Бардымского муниципального округа за 202</w:t>
      </w:r>
      <w:r w:rsidR="00CE6C3A">
        <w:rPr>
          <w:rFonts w:ascii="Times New Roman" w:eastAsia="Times New Roman" w:hAnsi="Times New Roman"/>
          <w:b/>
          <w:bCs/>
          <w:sz w:val="24"/>
          <w:szCs w:val="24"/>
        </w:rPr>
        <w:t>3</w:t>
      </w:r>
      <w:r>
        <w:rPr>
          <w:rFonts w:ascii="Times New Roman" w:eastAsia="Times New Roman" w:hAnsi="Times New Roman"/>
          <w:b/>
          <w:bCs/>
          <w:sz w:val="24"/>
          <w:szCs w:val="24"/>
        </w:rPr>
        <w:t xml:space="preserve"> год по  целевым статьям (муниципальным программам и непрограммным направлениям) в классификации расходов бюджетов, тыс. рублей</w:t>
      </w:r>
    </w:p>
    <w:p w:rsidR="0021741C" w:rsidRDefault="0021741C" w:rsidP="0021741C">
      <w:pPr>
        <w:pStyle w:val="a5"/>
        <w:jc w:val="center"/>
        <w:rPr>
          <w:rFonts w:ascii="Times New Roman" w:eastAsia="Times New Roman" w:hAnsi="Times New Roman"/>
          <w:b/>
          <w:bCs/>
          <w:sz w:val="24"/>
          <w:szCs w:val="24"/>
        </w:rPr>
      </w:pPr>
    </w:p>
    <w:tbl>
      <w:tblPr>
        <w:tblW w:w="10519" w:type="dxa"/>
        <w:tblInd w:w="-601" w:type="dxa"/>
        <w:tblLook w:val="04A0" w:firstRow="1" w:lastRow="0" w:firstColumn="1" w:lastColumn="0" w:noHBand="0" w:noVBand="1"/>
      </w:tblPr>
      <w:tblGrid>
        <w:gridCol w:w="1454"/>
        <w:gridCol w:w="3631"/>
        <w:gridCol w:w="1695"/>
        <w:gridCol w:w="1554"/>
        <w:gridCol w:w="1447"/>
        <w:gridCol w:w="738"/>
      </w:tblGrid>
      <w:tr w:rsidR="00CE6C3A" w:rsidRPr="00857F4C" w:rsidTr="00AB6F91">
        <w:trPr>
          <w:trHeight w:val="450"/>
        </w:trPr>
        <w:tc>
          <w:tcPr>
            <w:tcW w:w="145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E6C3A" w:rsidRPr="00857F4C" w:rsidRDefault="00CE6C3A" w:rsidP="00AB6F91">
            <w:pPr>
              <w:jc w:val="center"/>
              <w:rPr>
                <w:color w:val="000000"/>
                <w:sz w:val="20"/>
                <w:szCs w:val="20"/>
              </w:rPr>
            </w:pPr>
            <w:r w:rsidRPr="00857F4C">
              <w:rPr>
                <w:color w:val="000000"/>
                <w:sz w:val="20"/>
                <w:szCs w:val="20"/>
              </w:rPr>
              <w:t>КЦСР</w:t>
            </w:r>
          </w:p>
        </w:tc>
        <w:tc>
          <w:tcPr>
            <w:tcW w:w="36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E6C3A" w:rsidRPr="00857F4C" w:rsidRDefault="00CE6C3A" w:rsidP="00AB6F91">
            <w:pPr>
              <w:jc w:val="center"/>
              <w:rPr>
                <w:color w:val="000000"/>
                <w:sz w:val="20"/>
                <w:szCs w:val="20"/>
              </w:rPr>
            </w:pPr>
            <w:r w:rsidRPr="00857F4C">
              <w:rPr>
                <w:color w:val="000000"/>
                <w:sz w:val="20"/>
                <w:szCs w:val="20"/>
              </w:rPr>
              <w:t>Наименование расходов</w:t>
            </w:r>
          </w:p>
        </w:tc>
        <w:tc>
          <w:tcPr>
            <w:tcW w:w="16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E6C3A" w:rsidRPr="00857F4C" w:rsidRDefault="00CE6C3A" w:rsidP="00AB6F91">
            <w:pPr>
              <w:jc w:val="center"/>
              <w:rPr>
                <w:color w:val="000000"/>
                <w:sz w:val="20"/>
                <w:szCs w:val="20"/>
              </w:rPr>
            </w:pPr>
            <w:r w:rsidRPr="00857F4C">
              <w:rPr>
                <w:color w:val="000000"/>
                <w:sz w:val="20"/>
                <w:szCs w:val="20"/>
              </w:rPr>
              <w:t>План</w:t>
            </w:r>
          </w:p>
        </w:tc>
        <w:tc>
          <w:tcPr>
            <w:tcW w:w="155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E6C3A" w:rsidRPr="00857F4C" w:rsidRDefault="00CE6C3A" w:rsidP="00AB6F91">
            <w:pPr>
              <w:jc w:val="center"/>
              <w:rPr>
                <w:color w:val="000000"/>
                <w:sz w:val="20"/>
                <w:szCs w:val="20"/>
              </w:rPr>
            </w:pPr>
            <w:r w:rsidRPr="00857F4C">
              <w:rPr>
                <w:color w:val="000000"/>
                <w:sz w:val="20"/>
                <w:szCs w:val="20"/>
              </w:rPr>
              <w:t>Факт</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E6C3A" w:rsidRPr="00857F4C" w:rsidRDefault="00CE6C3A" w:rsidP="00AB6F91">
            <w:pPr>
              <w:jc w:val="center"/>
              <w:rPr>
                <w:color w:val="000000"/>
                <w:sz w:val="20"/>
                <w:szCs w:val="20"/>
              </w:rPr>
            </w:pPr>
            <w:proofErr w:type="spellStart"/>
            <w:r w:rsidRPr="00857F4C">
              <w:rPr>
                <w:color w:val="000000"/>
                <w:sz w:val="20"/>
                <w:szCs w:val="20"/>
              </w:rPr>
              <w:t>отк</w:t>
            </w:r>
            <w:proofErr w:type="spellEnd"/>
          </w:p>
        </w:tc>
        <w:tc>
          <w:tcPr>
            <w:tcW w:w="73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E6C3A" w:rsidRPr="00857F4C" w:rsidRDefault="00CE6C3A" w:rsidP="00AB6F91">
            <w:pPr>
              <w:jc w:val="center"/>
              <w:rPr>
                <w:color w:val="000000"/>
                <w:sz w:val="20"/>
                <w:szCs w:val="20"/>
              </w:rPr>
            </w:pPr>
            <w:r w:rsidRPr="00857F4C">
              <w:rPr>
                <w:color w:val="000000"/>
                <w:sz w:val="20"/>
                <w:szCs w:val="20"/>
              </w:rPr>
              <w:t xml:space="preserve">% </w:t>
            </w:r>
            <w:proofErr w:type="spellStart"/>
            <w:r w:rsidRPr="00857F4C">
              <w:rPr>
                <w:color w:val="000000"/>
                <w:sz w:val="20"/>
                <w:szCs w:val="20"/>
              </w:rPr>
              <w:t>исп</w:t>
            </w:r>
            <w:proofErr w:type="spellEnd"/>
          </w:p>
        </w:tc>
      </w:tr>
      <w:tr w:rsidR="00CE6C3A" w:rsidRPr="00857F4C" w:rsidTr="00AB6F91">
        <w:trPr>
          <w:trHeight w:val="315"/>
        </w:trPr>
        <w:tc>
          <w:tcPr>
            <w:tcW w:w="1454" w:type="dxa"/>
            <w:vMerge/>
            <w:tcBorders>
              <w:top w:val="single" w:sz="8" w:space="0" w:color="auto"/>
              <w:left w:val="single" w:sz="8" w:space="0" w:color="auto"/>
              <w:bottom w:val="single" w:sz="8" w:space="0" w:color="000000"/>
              <w:right w:val="single" w:sz="8" w:space="0" w:color="auto"/>
            </w:tcBorders>
            <w:vAlign w:val="center"/>
            <w:hideMark/>
          </w:tcPr>
          <w:p w:rsidR="00CE6C3A" w:rsidRPr="00857F4C" w:rsidRDefault="00CE6C3A" w:rsidP="00AB6F91">
            <w:pPr>
              <w:rPr>
                <w:color w:val="000000"/>
                <w:sz w:val="20"/>
                <w:szCs w:val="20"/>
              </w:rPr>
            </w:pPr>
          </w:p>
        </w:tc>
        <w:tc>
          <w:tcPr>
            <w:tcW w:w="3631" w:type="dxa"/>
            <w:vMerge/>
            <w:tcBorders>
              <w:top w:val="single" w:sz="8" w:space="0" w:color="auto"/>
              <w:left w:val="single" w:sz="8" w:space="0" w:color="auto"/>
              <w:bottom w:val="single" w:sz="8" w:space="0" w:color="000000"/>
              <w:right w:val="single" w:sz="8" w:space="0" w:color="auto"/>
            </w:tcBorders>
            <w:vAlign w:val="center"/>
            <w:hideMark/>
          </w:tcPr>
          <w:p w:rsidR="00CE6C3A" w:rsidRPr="00857F4C" w:rsidRDefault="00CE6C3A" w:rsidP="00AB6F91">
            <w:pPr>
              <w:rPr>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CE6C3A" w:rsidRPr="00857F4C" w:rsidRDefault="00CE6C3A" w:rsidP="00AB6F91">
            <w:pPr>
              <w:rPr>
                <w:color w:val="000000"/>
                <w:sz w:val="20"/>
                <w:szCs w:val="20"/>
              </w:rPr>
            </w:pPr>
          </w:p>
        </w:tc>
        <w:tc>
          <w:tcPr>
            <w:tcW w:w="1554" w:type="dxa"/>
            <w:vMerge/>
            <w:tcBorders>
              <w:top w:val="single" w:sz="8" w:space="0" w:color="auto"/>
              <w:left w:val="single" w:sz="8" w:space="0" w:color="auto"/>
              <w:bottom w:val="single" w:sz="8" w:space="0" w:color="000000"/>
              <w:right w:val="single" w:sz="8" w:space="0" w:color="auto"/>
            </w:tcBorders>
            <w:vAlign w:val="center"/>
            <w:hideMark/>
          </w:tcPr>
          <w:p w:rsidR="00CE6C3A" w:rsidRPr="00857F4C" w:rsidRDefault="00CE6C3A" w:rsidP="00AB6F91">
            <w:pPr>
              <w:rPr>
                <w:color w:val="000000"/>
                <w:sz w:val="20"/>
                <w:szCs w:val="20"/>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rsidR="00CE6C3A" w:rsidRPr="00857F4C" w:rsidRDefault="00CE6C3A" w:rsidP="00AB6F91">
            <w:pPr>
              <w:rPr>
                <w:color w:val="000000"/>
                <w:sz w:val="20"/>
                <w:szCs w:val="20"/>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rsidR="00CE6C3A" w:rsidRPr="00857F4C" w:rsidRDefault="00CE6C3A" w:rsidP="00AB6F91">
            <w:pPr>
              <w:rPr>
                <w:color w:val="000000"/>
                <w:sz w:val="20"/>
                <w:szCs w:val="20"/>
              </w:rPr>
            </w:pPr>
          </w:p>
        </w:tc>
      </w:tr>
      <w:tr w:rsidR="00CE6C3A" w:rsidRPr="00857F4C" w:rsidTr="00AB6F91">
        <w:trPr>
          <w:trHeight w:val="3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857F4C" w:rsidRDefault="00CE6C3A" w:rsidP="00AB6F91">
            <w:pPr>
              <w:jc w:val="center"/>
              <w:rPr>
                <w:color w:val="000000"/>
                <w:sz w:val="20"/>
                <w:szCs w:val="20"/>
              </w:rPr>
            </w:pPr>
            <w:r w:rsidRPr="00857F4C">
              <w:rPr>
                <w:color w:val="000000"/>
                <w:sz w:val="20"/>
                <w:szCs w:val="20"/>
              </w:rPr>
              <w:t>1</w:t>
            </w:r>
          </w:p>
        </w:tc>
        <w:tc>
          <w:tcPr>
            <w:tcW w:w="3631" w:type="dxa"/>
            <w:tcBorders>
              <w:top w:val="nil"/>
              <w:left w:val="nil"/>
              <w:bottom w:val="single" w:sz="8" w:space="0" w:color="auto"/>
              <w:right w:val="single" w:sz="8" w:space="0" w:color="auto"/>
            </w:tcBorders>
            <w:shd w:val="clear" w:color="auto" w:fill="auto"/>
            <w:noWrap/>
            <w:vAlign w:val="bottom"/>
            <w:hideMark/>
          </w:tcPr>
          <w:p w:rsidR="00CE6C3A" w:rsidRPr="00857F4C" w:rsidRDefault="00CE6C3A" w:rsidP="00AB6F91">
            <w:pPr>
              <w:jc w:val="center"/>
              <w:rPr>
                <w:color w:val="000000"/>
                <w:sz w:val="20"/>
                <w:szCs w:val="20"/>
              </w:rPr>
            </w:pPr>
            <w:r w:rsidRPr="00857F4C">
              <w:rPr>
                <w:color w:val="000000"/>
                <w:sz w:val="20"/>
                <w:szCs w:val="20"/>
              </w:rPr>
              <w:t>2</w:t>
            </w:r>
          </w:p>
        </w:tc>
        <w:tc>
          <w:tcPr>
            <w:tcW w:w="1695" w:type="dxa"/>
            <w:tcBorders>
              <w:top w:val="nil"/>
              <w:left w:val="nil"/>
              <w:bottom w:val="single" w:sz="8" w:space="0" w:color="auto"/>
              <w:right w:val="single" w:sz="8" w:space="0" w:color="auto"/>
            </w:tcBorders>
            <w:shd w:val="clear" w:color="auto" w:fill="auto"/>
            <w:noWrap/>
            <w:vAlign w:val="bottom"/>
            <w:hideMark/>
          </w:tcPr>
          <w:p w:rsidR="00CE6C3A" w:rsidRPr="00857F4C" w:rsidRDefault="00CE6C3A" w:rsidP="00AB6F91">
            <w:pPr>
              <w:jc w:val="center"/>
              <w:rPr>
                <w:color w:val="000000"/>
                <w:sz w:val="20"/>
                <w:szCs w:val="20"/>
              </w:rPr>
            </w:pPr>
            <w:r w:rsidRPr="00857F4C">
              <w:rPr>
                <w:color w:val="000000"/>
                <w:sz w:val="20"/>
                <w:szCs w:val="20"/>
              </w:rPr>
              <w:t>3</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857F4C" w:rsidRDefault="00CE6C3A" w:rsidP="00AB6F91">
            <w:pPr>
              <w:jc w:val="center"/>
              <w:rPr>
                <w:color w:val="000000"/>
                <w:sz w:val="20"/>
                <w:szCs w:val="20"/>
              </w:rPr>
            </w:pPr>
            <w:r w:rsidRPr="00857F4C">
              <w:rPr>
                <w:color w:val="000000"/>
                <w:sz w:val="20"/>
                <w:szCs w:val="20"/>
              </w:rPr>
              <w:t>4</w:t>
            </w:r>
          </w:p>
        </w:tc>
        <w:tc>
          <w:tcPr>
            <w:tcW w:w="1447" w:type="dxa"/>
            <w:tcBorders>
              <w:top w:val="nil"/>
              <w:left w:val="nil"/>
              <w:bottom w:val="single" w:sz="8" w:space="0" w:color="auto"/>
              <w:right w:val="single" w:sz="8" w:space="0" w:color="auto"/>
            </w:tcBorders>
            <w:shd w:val="clear" w:color="auto" w:fill="auto"/>
            <w:noWrap/>
            <w:vAlign w:val="bottom"/>
            <w:hideMark/>
          </w:tcPr>
          <w:p w:rsidR="00CE6C3A" w:rsidRPr="00857F4C" w:rsidRDefault="00CE6C3A" w:rsidP="00AB6F91">
            <w:pPr>
              <w:jc w:val="center"/>
              <w:rPr>
                <w:color w:val="000000"/>
                <w:sz w:val="20"/>
                <w:szCs w:val="20"/>
              </w:rPr>
            </w:pPr>
            <w:r w:rsidRPr="00857F4C">
              <w:rPr>
                <w:color w:val="000000"/>
                <w:sz w:val="20"/>
                <w:szCs w:val="20"/>
              </w:rPr>
              <w:t>5</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857F4C" w:rsidRDefault="00CE6C3A" w:rsidP="00AB6F91">
            <w:pPr>
              <w:jc w:val="center"/>
              <w:rPr>
                <w:color w:val="000000"/>
                <w:sz w:val="20"/>
                <w:szCs w:val="20"/>
              </w:rPr>
            </w:pPr>
            <w:r w:rsidRPr="00857F4C">
              <w:rPr>
                <w:color w:val="000000"/>
                <w:sz w:val="20"/>
                <w:szCs w:val="20"/>
              </w:rPr>
              <w:t>6</w:t>
            </w:r>
          </w:p>
        </w:tc>
      </w:tr>
      <w:tr w:rsidR="00CE6C3A" w:rsidRPr="0018583A" w:rsidTr="00AB6F91">
        <w:trPr>
          <w:trHeight w:val="11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b/>
                <w:bCs/>
                <w:color w:val="000000"/>
                <w:sz w:val="20"/>
                <w:szCs w:val="20"/>
              </w:rPr>
            </w:pPr>
            <w:r w:rsidRPr="0018583A">
              <w:rPr>
                <w:b/>
                <w:bCs/>
                <w:color w:val="000000"/>
                <w:sz w:val="20"/>
                <w:szCs w:val="20"/>
              </w:rPr>
              <w:t>01 0 00 00000</w:t>
            </w:r>
          </w:p>
        </w:tc>
        <w:tc>
          <w:tcPr>
            <w:tcW w:w="3631" w:type="dxa"/>
            <w:tcBorders>
              <w:top w:val="nil"/>
              <w:left w:val="nil"/>
              <w:bottom w:val="nil"/>
              <w:right w:val="single" w:sz="8" w:space="0" w:color="auto"/>
            </w:tcBorders>
            <w:shd w:val="clear" w:color="auto" w:fill="auto"/>
            <w:hideMark/>
          </w:tcPr>
          <w:p w:rsidR="00CE6C3A" w:rsidRPr="0018583A" w:rsidRDefault="00CE6C3A" w:rsidP="00AB6F91">
            <w:pPr>
              <w:rPr>
                <w:b/>
                <w:bCs/>
                <w:sz w:val="20"/>
                <w:szCs w:val="20"/>
              </w:rPr>
            </w:pPr>
            <w:r w:rsidRPr="0018583A">
              <w:rPr>
                <w:b/>
                <w:bCs/>
                <w:sz w:val="20"/>
                <w:szCs w:val="20"/>
              </w:rPr>
              <w:t>Муниципальная  программа  «Развитие образования Бардымского муниципального округа на 2021-2023 годы»</w:t>
            </w:r>
          </w:p>
          <w:p w:rsidR="00CE6C3A" w:rsidRPr="0018583A" w:rsidRDefault="00CE6C3A" w:rsidP="00AB6F91">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665 367,6</w:t>
            </w:r>
          </w:p>
        </w:tc>
        <w:tc>
          <w:tcPr>
            <w:tcW w:w="1554"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663 360,8</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2006,8</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99,7</w:t>
            </w:r>
          </w:p>
        </w:tc>
      </w:tr>
      <w:tr w:rsidR="00CE6C3A" w:rsidRPr="0018583A" w:rsidTr="00AB6F91">
        <w:trPr>
          <w:trHeight w:val="54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01 1 00 00000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"Дошкольное образование"</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78 450,7</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76 672,5</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1 178,2</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97,7</w:t>
            </w:r>
          </w:p>
        </w:tc>
      </w:tr>
      <w:tr w:rsidR="00CE6C3A" w:rsidRPr="0018583A" w:rsidTr="00AB6F91">
        <w:trPr>
          <w:trHeight w:val="54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01 2 00 00000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"Развитие общего образования"</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503 353,5</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503 227,6</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125,9</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100</w:t>
            </w:r>
          </w:p>
        </w:tc>
      </w:tr>
      <w:tr w:rsidR="00CE6C3A" w:rsidRPr="0018583A" w:rsidTr="00AB6F91">
        <w:trPr>
          <w:trHeight w:val="6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01 3 00 00000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 xml:space="preserve">Подпрограмма «Дополнительное образование и воспитание детей» </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36 520,1</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36 520,1</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100</w:t>
            </w:r>
          </w:p>
        </w:tc>
      </w:tr>
      <w:tr w:rsidR="00CE6C3A" w:rsidRPr="0018583A" w:rsidTr="00AB6F91">
        <w:trPr>
          <w:trHeight w:val="66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01 4 00 00000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"Организация отдыха в каникулярное время"</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9 295,0</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9 295,0</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100</w:t>
            </w:r>
          </w:p>
        </w:tc>
      </w:tr>
      <w:tr w:rsidR="00CE6C3A" w:rsidRPr="0018583A" w:rsidTr="00AB6F91">
        <w:trPr>
          <w:trHeight w:val="66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01 5 00 00000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"Обеспечение реализации программы"</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30 945,8</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30 884,1</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61,7</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99,8</w:t>
            </w:r>
          </w:p>
        </w:tc>
      </w:tr>
      <w:tr w:rsidR="00CE6C3A" w:rsidTr="00AB6F91">
        <w:trPr>
          <w:trHeight w:val="66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Pr>
                <w:color w:val="000000"/>
                <w:sz w:val="20"/>
                <w:szCs w:val="20"/>
              </w:rPr>
              <w:t>01 6 00 00000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396C5E">
              <w:rPr>
                <w:color w:val="000000"/>
                <w:sz w:val="20"/>
                <w:szCs w:val="20"/>
              </w:rPr>
              <w:t>Подпрограмма «Приведение в нормативное состояние объектов образования»</w:t>
            </w:r>
          </w:p>
        </w:tc>
        <w:tc>
          <w:tcPr>
            <w:tcW w:w="1695" w:type="dxa"/>
            <w:tcBorders>
              <w:top w:val="nil"/>
              <w:left w:val="nil"/>
              <w:bottom w:val="single" w:sz="8" w:space="0" w:color="auto"/>
              <w:right w:val="single" w:sz="8" w:space="0" w:color="auto"/>
            </w:tcBorders>
            <w:shd w:val="clear" w:color="auto" w:fill="auto"/>
            <w:vAlign w:val="bottom"/>
            <w:hideMark/>
          </w:tcPr>
          <w:p w:rsidR="00CE6C3A" w:rsidRDefault="00CE6C3A" w:rsidP="00AB6F91">
            <w:pPr>
              <w:jc w:val="right"/>
              <w:rPr>
                <w:color w:val="000000"/>
                <w:sz w:val="20"/>
                <w:szCs w:val="20"/>
              </w:rPr>
            </w:pPr>
            <w:r>
              <w:rPr>
                <w:color w:val="000000"/>
                <w:sz w:val="20"/>
                <w:szCs w:val="20"/>
              </w:rPr>
              <w:t>6 802,5</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Default="00CE6C3A" w:rsidP="00AB6F91">
            <w:pPr>
              <w:jc w:val="right"/>
              <w:rPr>
                <w:color w:val="000000"/>
                <w:sz w:val="20"/>
                <w:szCs w:val="20"/>
              </w:rPr>
            </w:pPr>
            <w:r>
              <w:rPr>
                <w:color w:val="000000"/>
                <w:sz w:val="20"/>
                <w:szCs w:val="20"/>
              </w:rPr>
              <w:t>6 761,5</w:t>
            </w:r>
          </w:p>
        </w:tc>
        <w:tc>
          <w:tcPr>
            <w:tcW w:w="1447" w:type="dxa"/>
            <w:tcBorders>
              <w:top w:val="nil"/>
              <w:left w:val="nil"/>
              <w:bottom w:val="single" w:sz="8" w:space="0" w:color="auto"/>
              <w:right w:val="single" w:sz="8" w:space="0" w:color="auto"/>
            </w:tcBorders>
            <w:shd w:val="clear" w:color="auto" w:fill="auto"/>
            <w:vAlign w:val="bottom"/>
            <w:hideMark/>
          </w:tcPr>
          <w:p w:rsidR="00CE6C3A" w:rsidRDefault="00CE6C3A" w:rsidP="00AB6F91">
            <w:pPr>
              <w:jc w:val="right"/>
              <w:rPr>
                <w:color w:val="000000"/>
                <w:sz w:val="20"/>
                <w:szCs w:val="20"/>
              </w:rPr>
            </w:pPr>
            <w:r>
              <w:rPr>
                <w:color w:val="000000"/>
                <w:sz w:val="20"/>
                <w:szCs w:val="20"/>
              </w:rPr>
              <w:t>41,0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Default="00CE6C3A" w:rsidP="00AB6F91">
            <w:pPr>
              <w:jc w:val="right"/>
              <w:rPr>
                <w:color w:val="000000"/>
                <w:sz w:val="20"/>
                <w:szCs w:val="20"/>
              </w:rPr>
            </w:pPr>
            <w:r>
              <w:rPr>
                <w:color w:val="000000"/>
                <w:sz w:val="20"/>
                <w:szCs w:val="20"/>
              </w:rPr>
              <w:t>99,4</w:t>
            </w:r>
          </w:p>
        </w:tc>
      </w:tr>
      <w:tr w:rsidR="00CE6C3A" w:rsidRPr="0018583A" w:rsidTr="00AB6F91">
        <w:trPr>
          <w:trHeight w:val="15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b/>
                <w:bCs/>
                <w:color w:val="000000"/>
                <w:sz w:val="20"/>
                <w:szCs w:val="20"/>
              </w:rPr>
            </w:pPr>
            <w:r w:rsidRPr="0018583A">
              <w:rPr>
                <w:b/>
                <w:bCs/>
                <w:color w:val="000000"/>
                <w:sz w:val="20"/>
                <w:szCs w:val="20"/>
              </w:rPr>
              <w:t>02 0 00 00000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b/>
                <w:bCs/>
                <w:sz w:val="20"/>
                <w:szCs w:val="20"/>
              </w:rPr>
            </w:pPr>
            <w:r w:rsidRPr="0018583A">
              <w:rPr>
                <w:b/>
                <w:bCs/>
                <w:sz w:val="20"/>
                <w:szCs w:val="20"/>
              </w:rPr>
              <w:t xml:space="preserve">Муниципальная  программа  «Развитие физической культуры и спорта, пропаганда здорового образа жизни в </w:t>
            </w:r>
            <w:proofErr w:type="spellStart"/>
            <w:r w:rsidRPr="0018583A">
              <w:rPr>
                <w:b/>
                <w:bCs/>
                <w:sz w:val="20"/>
                <w:szCs w:val="20"/>
              </w:rPr>
              <w:t>Бардымском</w:t>
            </w:r>
            <w:proofErr w:type="spellEnd"/>
            <w:r w:rsidRPr="0018583A">
              <w:rPr>
                <w:b/>
                <w:bCs/>
                <w:sz w:val="20"/>
                <w:szCs w:val="20"/>
              </w:rPr>
              <w:t xml:space="preserve"> муниципальном округе на 2021-2023 годы»</w:t>
            </w:r>
          </w:p>
          <w:p w:rsidR="00CE6C3A" w:rsidRPr="0018583A" w:rsidRDefault="00CE6C3A" w:rsidP="00AB6F91">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45 476,6</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45 476,6</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0,00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100</w:t>
            </w:r>
          </w:p>
        </w:tc>
      </w:tr>
      <w:tr w:rsidR="00CE6C3A" w:rsidRPr="0018583A" w:rsidTr="00AB6F91">
        <w:trPr>
          <w:trHeight w:val="111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b/>
                <w:bCs/>
                <w:color w:val="000000"/>
                <w:sz w:val="20"/>
                <w:szCs w:val="20"/>
              </w:rPr>
            </w:pPr>
            <w:r w:rsidRPr="0018583A">
              <w:rPr>
                <w:b/>
                <w:bCs/>
                <w:color w:val="000000"/>
                <w:sz w:val="20"/>
                <w:szCs w:val="20"/>
              </w:rPr>
              <w:t>03 0 00 00000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b/>
                <w:bCs/>
                <w:color w:val="000000"/>
                <w:sz w:val="20"/>
                <w:szCs w:val="20"/>
              </w:rPr>
            </w:pPr>
            <w:r w:rsidRPr="0018583A">
              <w:rPr>
                <w:b/>
                <w:bCs/>
                <w:sz w:val="20"/>
                <w:szCs w:val="20"/>
              </w:rPr>
              <w:t>Муниципальная  программа «Развитие культуры и искусства Бардымского муниципального округа на 2021-2023 годы»</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150 455,3</w:t>
            </w:r>
          </w:p>
        </w:tc>
        <w:tc>
          <w:tcPr>
            <w:tcW w:w="1554"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150 043,9</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411,4</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99,7</w:t>
            </w:r>
          </w:p>
        </w:tc>
      </w:tr>
      <w:tr w:rsidR="00CE6C3A" w:rsidRPr="0018583A" w:rsidTr="00AB6F91">
        <w:trPr>
          <w:trHeight w:val="60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03 1 00 00000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"Библиотечное обслуживание населения"</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6 226,9</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6 226,9</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100</w:t>
            </w:r>
          </w:p>
        </w:tc>
      </w:tr>
      <w:tr w:rsidR="00CE6C3A" w:rsidRPr="0018583A" w:rsidTr="00AB6F91">
        <w:trPr>
          <w:trHeight w:val="5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03 3 00 00000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"Сохранение и развитие культуры"</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477,1</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476,5</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0,6</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99,9</w:t>
            </w:r>
          </w:p>
        </w:tc>
      </w:tr>
      <w:tr w:rsidR="00CE6C3A" w:rsidRPr="0018583A" w:rsidTr="00AB6F91">
        <w:trPr>
          <w:trHeight w:val="70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03 4 00 00000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"Развитие системы художественного образования"</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11 409,4</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11 409,4</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100</w:t>
            </w:r>
          </w:p>
        </w:tc>
      </w:tr>
      <w:tr w:rsidR="00CE6C3A" w:rsidRPr="0018583A" w:rsidTr="00AB6F91">
        <w:trPr>
          <w:trHeight w:val="90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03 5 00 00000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"Молодежная политика и патриотическое воспитание граждан"</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13 614,3</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13256,9</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357,4</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97,4</w:t>
            </w:r>
          </w:p>
        </w:tc>
      </w:tr>
      <w:tr w:rsidR="00CE6C3A" w:rsidRPr="0018583A" w:rsidTr="00AB6F91">
        <w:trPr>
          <w:trHeight w:val="88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lastRenderedPageBreak/>
              <w:t>03 6 00 00000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"Культурно-досуговая деятельность и народное творчество"</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103 897,9</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103 897,9</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100</w:t>
            </w:r>
          </w:p>
        </w:tc>
      </w:tr>
      <w:tr w:rsidR="00CE6C3A" w:rsidRPr="0018583A" w:rsidTr="00AB6F91">
        <w:trPr>
          <w:trHeight w:val="6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03 7 00 00000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"Создание условий для реализации программы"</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2 901,9</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2 93,0</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8,9</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99,7</w:t>
            </w:r>
          </w:p>
        </w:tc>
      </w:tr>
      <w:tr w:rsidR="00CE6C3A" w:rsidRPr="0018583A" w:rsidTr="00AB6F91">
        <w:trPr>
          <w:trHeight w:val="10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03 8 00 00000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 xml:space="preserve">Подпрограмма "Укрепление  единства российской нации в </w:t>
            </w:r>
            <w:proofErr w:type="spellStart"/>
            <w:r w:rsidRPr="0018583A">
              <w:rPr>
                <w:color w:val="000000"/>
                <w:sz w:val="20"/>
                <w:szCs w:val="20"/>
              </w:rPr>
              <w:t>Бардымском</w:t>
            </w:r>
            <w:proofErr w:type="spellEnd"/>
            <w:r w:rsidRPr="0018583A">
              <w:rPr>
                <w:color w:val="000000"/>
                <w:sz w:val="20"/>
                <w:szCs w:val="20"/>
              </w:rPr>
              <w:t xml:space="preserve"> муниципальном районе"</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11 927,8</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11 883,3</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44,5</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99,6</w:t>
            </w:r>
          </w:p>
        </w:tc>
      </w:tr>
      <w:tr w:rsidR="00CE6C3A" w:rsidRPr="0018583A" w:rsidTr="00AB6F91">
        <w:trPr>
          <w:trHeight w:val="139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b/>
                <w:bCs/>
                <w:color w:val="000000"/>
                <w:sz w:val="20"/>
                <w:szCs w:val="20"/>
              </w:rPr>
            </w:pPr>
            <w:r w:rsidRPr="0018583A">
              <w:rPr>
                <w:b/>
                <w:bCs/>
                <w:color w:val="000000"/>
                <w:sz w:val="20"/>
                <w:szCs w:val="20"/>
              </w:rPr>
              <w:t>05 0 00 00000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b/>
                <w:bCs/>
                <w:color w:val="000000"/>
                <w:sz w:val="20"/>
                <w:szCs w:val="20"/>
              </w:rPr>
            </w:pPr>
            <w:r w:rsidRPr="0018583A">
              <w:rPr>
                <w:b/>
                <w:bCs/>
                <w:sz w:val="20"/>
                <w:szCs w:val="20"/>
              </w:rPr>
              <w:t>Муниципальная  программа Бардымского муниципального округа «Создание условий для устойчивого экономического развития на 2021-2023 годы"</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331 644,0</w:t>
            </w:r>
          </w:p>
        </w:tc>
        <w:tc>
          <w:tcPr>
            <w:tcW w:w="1554"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328 753,0</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2 891,0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99,1</w:t>
            </w:r>
          </w:p>
        </w:tc>
      </w:tr>
      <w:tr w:rsidR="00CE6C3A" w:rsidRPr="0018583A" w:rsidTr="00AB6F91">
        <w:trPr>
          <w:trHeight w:val="93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05 1 00 00000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"Развитие сельского хозяйства Бардымского муниципального района"</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2 681,7</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2 681,7</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100</w:t>
            </w:r>
          </w:p>
        </w:tc>
      </w:tr>
      <w:tr w:rsidR="00CE6C3A" w:rsidRPr="0018583A" w:rsidTr="00AB6F91">
        <w:trPr>
          <w:trHeight w:val="117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05 2 00 00000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proofErr w:type="spellStart"/>
            <w:r w:rsidRPr="0018583A">
              <w:rPr>
                <w:color w:val="000000"/>
                <w:sz w:val="20"/>
                <w:szCs w:val="20"/>
              </w:rPr>
              <w:t>Подрограмма</w:t>
            </w:r>
            <w:proofErr w:type="spellEnd"/>
            <w:r w:rsidRPr="0018583A">
              <w:rPr>
                <w:color w:val="000000"/>
                <w:sz w:val="20"/>
                <w:szCs w:val="20"/>
              </w:rPr>
              <w:t xml:space="preserve"> "Развитие малого и среднего предпринимательства Бардымского муниципального района"</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372,0</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225,1</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146,9</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60,5</w:t>
            </w:r>
          </w:p>
        </w:tc>
      </w:tr>
      <w:tr w:rsidR="00CE6C3A" w:rsidRPr="0018583A" w:rsidTr="00AB6F91">
        <w:trPr>
          <w:trHeight w:val="6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05 3 00 00000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 xml:space="preserve">Подпрограмма "Устойчивое развитие сельских территорий" </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325 551,4</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322 811,6</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2 739,8</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99,2</w:t>
            </w:r>
          </w:p>
        </w:tc>
      </w:tr>
      <w:tr w:rsidR="00CE6C3A" w:rsidRPr="0018583A" w:rsidTr="00AB6F91">
        <w:trPr>
          <w:trHeight w:val="67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05 4 00 00000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 xml:space="preserve">Подпрограмма "Обеспечение реализации Программы" </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3 038,9</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3 034,6</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4,3</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99,9</w:t>
            </w:r>
          </w:p>
        </w:tc>
      </w:tr>
      <w:tr w:rsidR="00CE6C3A" w:rsidRPr="0018583A" w:rsidTr="00AB6F91">
        <w:trPr>
          <w:trHeight w:val="12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b/>
                <w:bCs/>
                <w:color w:val="000000"/>
                <w:sz w:val="20"/>
                <w:szCs w:val="20"/>
              </w:rPr>
            </w:pPr>
            <w:r w:rsidRPr="0018583A">
              <w:rPr>
                <w:b/>
                <w:bCs/>
                <w:color w:val="000000"/>
                <w:sz w:val="20"/>
                <w:szCs w:val="20"/>
              </w:rPr>
              <w:t>06 0 00 00000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b/>
                <w:bCs/>
                <w:color w:val="000000"/>
                <w:sz w:val="20"/>
                <w:szCs w:val="20"/>
              </w:rPr>
            </w:pPr>
            <w:r w:rsidRPr="0018583A">
              <w:rPr>
                <w:b/>
                <w:bCs/>
                <w:color w:val="000000"/>
                <w:sz w:val="20"/>
                <w:szCs w:val="20"/>
              </w:rPr>
              <w:t>Муниципальная программа Бардымского муниципального округа «Развитие инфраструктуры» на 2021-2023 годы</w:t>
            </w:r>
          </w:p>
          <w:p w:rsidR="00CE6C3A" w:rsidRPr="0018583A" w:rsidRDefault="00CE6C3A" w:rsidP="00AB6F91">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517 893,9</w:t>
            </w:r>
          </w:p>
        </w:tc>
        <w:tc>
          <w:tcPr>
            <w:tcW w:w="1554"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478 848,4</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39 045,5</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92,5</w:t>
            </w:r>
          </w:p>
        </w:tc>
      </w:tr>
      <w:tr w:rsidR="00CE6C3A" w:rsidRPr="0018583A" w:rsidTr="00AB6F91">
        <w:trPr>
          <w:trHeight w:val="13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b/>
                <w:bCs/>
                <w:color w:val="000000"/>
                <w:sz w:val="20"/>
                <w:szCs w:val="20"/>
              </w:rPr>
            </w:pPr>
            <w:r w:rsidRPr="0018583A">
              <w:rPr>
                <w:b/>
                <w:bCs/>
                <w:color w:val="000000"/>
                <w:sz w:val="20"/>
                <w:szCs w:val="20"/>
              </w:rPr>
              <w:t>07 0 00 00000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b/>
                <w:bCs/>
                <w:color w:val="000000"/>
                <w:sz w:val="20"/>
                <w:szCs w:val="20"/>
              </w:rPr>
            </w:pPr>
            <w:r w:rsidRPr="0018583A">
              <w:rPr>
                <w:b/>
                <w:bCs/>
                <w:color w:val="000000"/>
                <w:sz w:val="20"/>
                <w:szCs w:val="20"/>
              </w:rPr>
              <w:t>Муниципальная  программа "Развитие транспортного обслуживания населения Бардымского муниципального округа  на 2021-2023годы"</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3 325,3</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3 325,3</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100</w:t>
            </w:r>
          </w:p>
        </w:tc>
      </w:tr>
      <w:tr w:rsidR="00CE6C3A" w:rsidRPr="0018583A" w:rsidTr="00AB6F91">
        <w:trPr>
          <w:trHeight w:val="14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b/>
                <w:bCs/>
                <w:color w:val="000000"/>
                <w:sz w:val="20"/>
                <w:szCs w:val="20"/>
              </w:rPr>
            </w:pPr>
            <w:r w:rsidRPr="0018583A">
              <w:rPr>
                <w:b/>
                <w:bCs/>
                <w:color w:val="000000"/>
                <w:sz w:val="20"/>
                <w:szCs w:val="20"/>
              </w:rPr>
              <w:t>08 0 00 00000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b/>
                <w:bCs/>
                <w:color w:val="000000"/>
                <w:sz w:val="20"/>
                <w:szCs w:val="20"/>
              </w:rPr>
            </w:pPr>
            <w:r w:rsidRPr="0018583A">
              <w:rPr>
                <w:b/>
                <w:bCs/>
                <w:color w:val="000000"/>
                <w:sz w:val="20"/>
                <w:szCs w:val="20"/>
              </w:rPr>
              <w:t xml:space="preserve">Муниципальная  программа "Управление муниципальными финансами </w:t>
            </w:r>
            <w:proofErr w:type="spellStart"/>
            <w:r w:rsidRPr="0018583A">
              <w:rPr>
                <w:b/>
                <w:bCs/>
                <w:color w:val="000000"/>
                <w:sz w:val="20"/>
                <w:szCs w:val="20"/>
              </w:rPr>
              <w:t>Бардымского</w:t>
            </w:r>
            <w:proofErr w:type="spellEnd"/>
            <w:r w:rsidRPr="0018583A">
              <w:rPr>
                <w:b/>
                <w:bCs/>
                <w:color w:val="000000"/>
                <w:sz w:val="20"/>
                <w:szCs w:val="20"/>
              </w:rPr>
              <w:t xml:space="preserve"> </w:t>
            </w:r>
            <w:proofErr w:type="spellStart"/>
            <w:r w:rsidRPr="0018583A">
              <w:rPr>
                <w:b/>
                <w:bCs/>
                <w:color w:val="000000"/>
                <w:sz w:val="20"/>
                <w:szCs w:val="20"/>
              </w:rPr>
              <w:t>Бардымского</w:t>
            </w:r>
            <w:proofErr w:type="spellEnd"/>
            <w:r w:rsidRPr="0018583A">
              <w:rPr>
                <w:b/>
                <w:bCs/>
                <w:color w:val="000000"/>
                <w:sz w:val="20"/>
                <w:szCs w:val="20"/>
              </w:rPr>
              <w:t xml:space="preserve"> муниципального округа  на 2021-2023годы "</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9 028,0</w:t>
            </w:r>
          </w:p>
        </w:tc>
        <w:tc>
          <w:tcPr>
            <w:tcW w:w="1554"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9 021,5</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6,5</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99,9</w:t>
            </w:r>
          </w:p>
        </w:tc>
      </w:tr>
      <w:tr w:rsidR="00CE6C3A" w:rsidRPr="0018583A" w:rsidTr="00AB6F91">
        <w:trPr>
          <w:trHeight w:val="172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b/>
                <w:bCs/>
                <w:color w:val="000000"/>
                <w:sz w:val="20"/>
                <w:szCs w:val="20"/>
              </w:rPr>
            </w:pPr>
            <w:r w:rsidRPr="0018583A">
              <w:rPr>
                <w:b/>
                <w:bCs/>
                <w:color w:val="000000"/>
                <w:sz w:val="20"/>
                <w:szCs w:val="20"/>
              </w:rPr>
              <w:t>09 0 00 00000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b/>
                <w:bCs/>
                <w:color w:val="000000"/>
                <w:sz w:val="20"/>
                <w:szCs w:val="20"/>
              </w:rPr>
            </w:pPr>
            <w:r w:rsidRPr="0018583A">
              <w:rPr>
                <w:b/>
                <w:bCs/>
                <w:color w:val="000000"/>
                <w:sz w:val="20"/>
                <w:szCs w:val="20"/>
              </w:rPr>
              <w:t xml:space="preserve">Муниципальная  программа  "Управление муниципальным имуществом и земельными ресурсами </w:t>
            </w:r>
            <w:proofErr w:type="spellStart"/>
            <w:r w:rsidRPr="0018583A">
              <w:rPr>
                <w:b/>
                <w:bCs/>
                <w:color w:val="000000"/>
                <w:sz w:val="20"/>
                <w:szCs w:val="20"/>
              </w:rPr>
              <w:t>Бардымского</w:t>
            </w:r>
            <w:proofErr w:type="spellEnd"/>
            <w:r w:rsidRPr="0018583A">
              <w:rPr>
                <w:b/>
                <w:bCs/>
                <w:color w:val="000000"/>
                <w:sz w:val="20"/>
                <w:szCs w:val="20"/>
              </w:rPr>
              <w:t xml:space="preserve"> </w:t>
            </w:r>
            <w:proofErr w:type="spellStart"/>
            <w:r w:rsidRPr="0018583A">
              <w:rPr>
                <w:b/>
                <w:bCs/>
                <w:color w:val="000000"/>
                <w:sz w:val="20"/>
                <w:szCs w:val="20"/>
              </w:rPr>
              <w:t>Бардымского</w:t>
            </w:r>
            <w:proofErr w:type="spellEnd"/>
            <w:r w:rsidRPr="0018583A">
              <w:rPr>
                <w:b/>
                <w:bCs/>
                <w:color w:val="000000"/>
                <w:sz w:val="20"/>
                <w:szCs w:val="20"/>
              </w:rPr>
              <w:t xml:space="preserve"> муниципального округа  на 2021-2023годы "</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13 977,5</w:t>
            </w:r>
          </w:p>
        </w:tc>
        <w:tc>
          <w:tcPr>
            <w:tcW w:w="1554"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13 709,8</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267,7</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98,1</w:t>
            </w:r>
          </w:p>
        </w:tc>
      </w:tr>
      <w:tr w:rsidR="00CE6C3A" w:rsidRPr="0018583A" w:rsidTr="00AB6F91">
        <w:trPr>
          <w:trHeight w:val="117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lastRenderedPageBreak/>
              <w:t>09 1 00 00000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Подпрограмма "Эффективное управление муниципальным имуществом и земельными ресурсами"</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7 585,2</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7 324,2</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261,0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96,6</w:t>
            </w:r>
          </w:p>
        </w:tc>
      </w:tr>
      <w:tr w:rsidR="00CE6C3A" w:rsidRPr="0018583A" w:rsidTr="00AB6F91">
        <w:trPr>
          <w:trHeight w:val="67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09 2 00 00000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 xml:space="preserve">Подпрограмма "Обеспечение реализации Программы" </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6 392,3</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6 385,6</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color w:val="000000"/>
                <w:sz w:val="20"/>
                <w:szCs w:val="20"/>
              </w:rPr>
            </w:pPr>
            <w:r>
              <w:rPr>
                <w:color w:val="000000"/>
                <w:sz w:val="20"/>
                <w:szCs w:val="20"/>
              </w:rPr>
              <w:t>6,7</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color w:val="000000"/>
                <w:sz w:val="20"/>
                <w:szCs w:val="20"/>
              </w:rPr>
            </w:pPr>
            <w:r>
              <w:rPr>
                <w:color w:val="000000"/>
                <w:sz w:val="20"/>
                <w:szCs w:val="20"/>
              </w:rPr>
              <w:t>99,9</w:t>
            </w:r>
          </w:p>
        </w:tc>
      </w:tr>
      <w:tr w:rsidR="00CE6C3A" w:rsidRPr="0018583A" w:rsidTr="00AB6F91">
        <w:trPr>
          <w:trHeight w:val="108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b/>
                <w:bCs/>
                <w:color w:val="000000"/>
                <w:sz w:val="20"/>
                <w:szCs w:val="20"/>
              </w:rPr>
            </w:pPr>
            <w:r w:rsidRPr="0018583A">
              <w:rPr>
                <w:b/>
                <w:bCs/>
                <w:color w:val="000000"/>
                <w:sz w:val="20"/>
                <w:szCs w:val="20"/>
              </w:rPr>
              <w:t>13 0 00 00000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b/>
                <w:bCs/>
                <w:color w:val="000000"/>
                <w:sz w:val="20"/>
                <w:szCs w:val="20"/>
              </w:rPr>
            </w:pPr>
            <w:r w:rsidRPr="0018583A">
              <w:rPr>
                <w:b/>
                <w:bCs/>
                <w:color w:val="000000"/>
                <w:sz w:val="20"/>
                <w:szCs w:val="20"/>
              </w:rPr>
              <w:t>Муниципальная  программа Бардымского муниципального округа "Безопасность" на 2021-2023 годы</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20 279,1</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19 917,4</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361,7</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98,2</w:t>
            </w:r>
          </w:p>
        </w:tc>
      </w:tr>
      <w:tr w:rsidR="00CE6C3A" w:rsidRPr="0018583A" w:rsidTr="00AB6F91">
        <w:trPr>
          <w:trHeight w:val="13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b/>
                <w:bCs/>
                <w:color w:val="000000"/>
                <w:sz w:val="20"/>
                <w:szCs w:val="20"/>
              </w:rPr>
            </w:pPr>
            <w:r w:rsidRPr="0018583A">
              <w:rPr>
                <w:b/>
                <w:bCs/>
                <w:color w:val="000000"/>
                <w:sz w:val="20"/>
                <w:szCs w:val="20"/>
              </w:rPr>
              <w:t>15 0 00 00000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b/>
                <w:bCs/>
                <w:color w:val="000000"/>
                <w:sz w:val="20"/>
                <w:szCs w:val="20"/>
              </w:rPr>
            </w:pPr>
            <w:r w:rsidRPr="0018583A">
              <w:rPr>
                <w:b/>
                <w:bCs/>
                <w:color w:val="000000"/>
                <w:sz w:val="20"/>
                <w:szCs w:val="20"/>
              </w:rPr>
              <w:t>Муниципальная программа Бардымского муниципального округа «Муниципальное хозяйство и благоустройство на 2021-2023 годы»</w:t>
            </w:r>
          </w:p>
          <w:p w:rsidR="00CE6C3A" w:rsidRPr="0018583A" w:rsidRDefault="00CE6C3A" w:rsidP="00AB6F91">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328 135,4</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326 515,2</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1 620,2</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99,5</w:t>
            </w:r>
          </w:p>
        </w:tc>
      </w:tr>
      <w:tr w:rsidR="00CE6C3A" w:rsidRPr="0018583A" w:rsidTr="00AB6F91">
        <w:trPr>
          <w:trHeight w:val="165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b/>
                <w:bCs/>
                <w:color w:val="000000"/>
                <w:sz w:val="20"/>
                <w:szCs w:val="20"/>
              </w:rPr>
            </w:pPr>
            <w:r w:rsidRPr="0018583A">
              <w:rPr>
                <w:b/>
                <w:bCs/>
                <w:color w:val="000000"/>
                <w:sz w:val="20"/>
                <w:szCs w:val="20"/>
              </w:rPr>
              <w:t>16 0 00 00000</w:t>
            </w:r>
          </w:p>
        </w:tc>
        <w:tc>
          <w:tcPr>
            <w:tcW w:w="3631" w:type="dxa"/>
            <w:tcBorders>
              <w:top w:val="single" w:sz="8" w:space="0" w:color="auto"/>
              <w:left w:val="nil"/>
              <w:bottom w:val="nil"/>
              <w:right w:val="single" w:sz="8" w:space="0" w:color="auto"/>
            </w:tcBorders>
            <w:shd w:val="clear" w:color="auto" w:fill="auto"/>
            <w:hideMark/>
          </w:tcPr>
          <w:p w:rsidR="00CE6C3A" w:rsidRPr="0018583A" w:rsidRDefault="00CE6C3A" w:rsidP="00AB6F91">
            <w:pPr>
              <w:rPr>
                <w:b/>
                <w:bCs/>
                <w:color w:val="000000"/>
                <w:sz w:val="20"/>
                <w:szCs w:val="20"/>
              </w:rPr>
            </w:pPr>
            <w:r w:rsidRPr="0018583A">
              <w:rPr>
                <w:b/>
                <w:bCs/>
                <w:color w:val="000000"/>
                <w:sz w:val="20"/>
                <w:szCs w:val="20"/>
              </w:rPr>
              <w:t xml:space="preserve">Муниципальная программа  "Развитие и поддержка некоммерческих общественных организаций в </w:t>
            </w:r>
            <w:proofErr w:type="spellStart"/>
            <w:r w:rsidRPr="0018583A">
              <w:rPr>
                <w:b/>
                <w:bCs/>
                <w:color w:val="000000"/>
                <w:sz w:val="20"/>
                <w:szCs w:val="20"/>
              </w:rPr>
              <w:t>Бардымском</w:t>
            </w:r>
            <w:proofErr w:type="spellEnd"/>
            <w:r w:rsidRPr="0018583A">
              <w:rPr>
                <w:b/>
                <w:bCs/>
                <w:color w:val="000000"/>
                <w:sz w:val="20"/>
                <w:szCs w:val="20"/>
              </w:rPr>
              <w:t xml:space="preserve"> муниципальном округе  на 2021-2023 годы"</w:t>
            </w:r>
          </w:p>
        </w:tc>
        <w:tc>
          <w:tcPr>
            <w:tcW w:w="1695"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3 600,0</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3 460,0</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140,0</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96,1</w:t>
            </w:r>
          </w:p>
        </w:tc>
      </w:tr>
      <w:tr w:rsidR="00CE6C3A" w:rsidRPr="0018583A" w:rsidTr="00AB6F91">
        <w:trPr>
          <w:trHeight w:val="52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sidRPr="0018583A">
              <w:rPr>
                <w:color w:val="000000"/>
                <w:sz w:val="20"/>
                <w:szCs w:val="20"/>
              </w:rPr>
              <w:t>90 0 00 00000</w:t>
            </w:r>
          </w:p>
        </w:tc>
        <w:tc>
          <w:tcPr>
            <w:tcW w:w="3631" w:type="dxa"/>
            <w:tcBorders>
              <w:top w:val="single" w:sz="8" w:space="0" w:color="auto"/>
              <w:left w:val="nil"/>
              <w:bottom w:val="single" w:sz="8" w:space="0" w:color="auto"/>
              <w:right w:val="single" w:sz="8" w:space="0" w:color="auto"/>
            </w:tcBorders>
            <w:shd w:val="clear" w:color="auto" w:fill="auto"/>
            <w:hideMark/>
          </w:tcPr>
          <w:p w:rsidR="00CE6C3A" w:rsidRPr="0018583A" w:rsidRDefault="00CE6C3A" w:rsidP="00AB6F91">
            <w:pPr>
              <w:rPr>
                <w:color w:val="000000"/>
                <w:sz w:val="20"/>
                <w:szCs w:val="20"/>
              </w:rPr>
            </w:pPr>
            <w:r w:rsidRPr="0018583A">
              <w:rPr>
                <w:color w:val="000000"/>
                <w:sz w:val="20"/>
                <w:szCs w:val="20"/>
              </w:rPr>
              <w:t>Непрограммные мероприятия</w:t>
            </w:r>
          </w:p>
        </w:tc>
        <w:tc>
          <w:tcPr>
            <w:tcW w:w="1695" w:type="dxa"/>
            <w:tcBorders>
              <w:top w:val="nil"/>
              <w:left w:val="nil"/>
              <w:bottom w:val="single" w:sz="8" w:space="0" w:color="auto"/>
              <w:right w:val="single" w:sz="8" w:space="0" w:color="auto"/>
            </w:tcBorders>
            <w:shd w:val="clear" w:color="auto" w:fill="auto"/>
            <w:hideMark/>
          </w:tcPr>
          <w:p w:rsidR="00CE6C3A" w:rsidRDefault="00CE6C3A" w:rsidP="00AB6F91">
            <w:pPr>
              <w:jc w:val="center"/>
              <w:rPr>
                <w:color w:val="000000"/>
                <w:sz w:val="20"/>
                <w:szCs w:val="20"/>
              </w:rPr>
            </w:pPr>
          </w:p>
          <w:p w:rsidR="00CE6C3A" w:rsidRPr="0018583A" w:rsidRDefault="00CE6C3A" w:rsidP="00AB6F91">
            <w:pPr>
              <w:jc w:val="center"/>
              <w:rPr>
                <w:color w:val="000000"/>
                <w:sz w:val="20"/>
                <w:szCs w:val="20"/>
              </w:rPr>
            </w:pPr>
            <w:r>
              <w:rPr>
                <w:color w:val="000000"/>
                <w:sz w:val="20"/>
                <w:szCs w:val="20"/>
              </w:rPr>
              <w:t>327 473,8</w:t>
            </w:r>
          </w:p>
        </w:tc>
        <w:tc>
          <w:tcPr>
            <w:tcW w:w="1554"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Pr>
                <w:color w:val="000000"/>
                <w:sz w:val="20"/>
                <w:szCs w:val="20"/>
              </w:rPr>
              <w:t>326 267,4</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center"/>
              <w:rPr>
                <w:color w:val="000000"/>
                <w:sz w:val="20"/>
                <w:szCs w:val="20"/>
              </w:rPr>
            </w:pPr>
            <w:r>
              <w:rPr>
                <w:color w:val="000000"/>
                <w:sz w:val="20"/>
                <w:szCs w:val="20"/>
              </w:rPr>
              <w:t>1 206,4</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center"/>
              <w:rPr>
                <w:color w:val="000000"/>
                <w:sz w:val="20"/>
                <w:szCs w:val="20"/>
              </w:rPr>
            </w:pPr>
            <w:r>
              <w:rPr>
                <w:color w:val="000000"/>
                <w:sz w:val="20"/>
                <w:szCs w:val="20"/>
              </w:rPr>
              <w:t>99,6</w:t>
            </w:r>
          </w:p>
        </w:tc>
      </w:tr>
      <w:tr w:rsidR="00CE6C3A" w:rsidRPr="0018583A" w:rsidTr="00AB6F91">
        <w:trPr>
          <w:trHeight w:val="3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CE6C3A" w:rsidRPr="0018583A" w:rsidRDefault="00CE6C3A" w:rsidP="00AB6F91">
            <w:pPr>
              <w:rPr>
                <w:color w:val="000000"/>
                <w:sz w:val="20"/>
                <w:szCs w:val="20"/>
              </w:rPr>
            </w:pPr>
            <w:r w:rsidRPr="0018583A">
              <w:rPr>
                <w:color w:val="000000"/>
                <w:sz w:val="20"/>
                <w:szCs w:val="20"/>
              </w:rPr>
              <w:t> </w:t>
            </w:r>
          </w:p>
        </w:tc>
        <w:tc>
          <w:tcPr>
            <w:tcW w:w="3631" w:type="dxa"/>
            <w:tcBorders>
              <w:top w:val="nil"/>
              <w:left w:val="nil"/>
              <w:bottom w:val="single" w:sz="8" w:space="0" w:color="auto"/>
              <w:right w:val="single" w:sz="8" w:space="0" w:color="auto"/>
            </w:tcBorders>
            <w:shd w:val="clear" w:color="auto" w:fill="auto"/>
            <w:hideMark/>
          </w:tcPr>
          <w:p w:rsidR="00CE6C3A" w:rsidRPr="0018583A" w:rsidRDefault="00CE6C3A" w:rsidP="00AB6F91">
            <w:pPr>
              <w:rPr>
                <w:b/>
                <w:bCs/>
                <w:color w:val="000000"/>
                <w:sz w:val="20"/>
                <w:szCs w:val="20"/>
              </w:rPr>
            </w:pPr>
            <w:r w:rsidRPr="0018583A">
              <w:rPr>
                <w:b/>
                <w:bCs/>
                <w:color w:val="000000"/>
                <w:sz w:val="20"/>
                <w:szCs w:val="20"/>
              </w:rPr>
              <w:t>ИТОГО</w:t>
            </w:r>
          </w:p>
        </w:tc>
        <w:tc>
          <w:tcPr>
            <w:tcW w:w="1695" w:type="dxa"/>
            <w:tcBorders>
              <w:top w:val="nil"/>
              <w:left w:val="nil"/>
              <w:bottom w:val="single" w:sz="8" w:space="0" w:color="auto"/>
              <w:right w:val="single" w:sz="8" w:space="0" w:color="auto"/>
            </w:tcBorders>
            <w:shd w:val="clear" w:color="auto" w:fill="auto"/>
            <w:hideMark/>
          </w:tcPr>
          <w:p w:rsidR="00CE6C3A" w:rsidRPr="0018583A" w:rsidRDefault="00CE6C3A" w:rsidP="00AB6F91">
            <w:pPr>
              <w:jc w:val="right"/>
              <w:rPr>
                <w:b/>
                <w:bCs/>
                <w:color w:val="000000"/>
                <w:sz w:val="20"/>
                <w:szCs w:val="20"/>
              </w:rPr>
            </w:pPr>
            <w:r>
              <w:rPr>
                <w:b/>
                <w:bCs/>
                <w:color w:val="000000"/>
                <w:sz w:val="20"/>
                <w:szCs w:val="20"/>
              </w:rPr>
              <w:t>2 416 656,7</w:t>
            </w:r>
          </w:p>
        </w:tc>
        <w:tc>
          <w:tcPr>
            <w:tcW w:w="1554" w:type="dxa"/>
            <w:tcBorders>
              <w:top w:val="nil"/>
              <w:left w:val="nil"/>
              <w:bottom w:val="single" w:sz="8" w:space="0" w:color="auto"/>
              <w:right w:val="single" w:sz="8" w:space="0" w:color="auto"/>
            </w:tcBorders>
            <w:shd w:val="clear" w:color="auto" w:fill="auto"/>
            <w:hideMark/>
          </w:tcPr>
          <w:p w:rsidR="00CE6C3A" w:rsidRPr="0018583A" w:rsidRDefault="00CE6C3A" w:rsidP="00AB6F91">
            <w:pPr>
              <w:jc w:val="right"/>
              <w:rPr>
                <w:b/>
                <w:bCs/>
                <w:color w:val="000000"/>
                <w:sz w:val="20"/>
                <w:szCs w:val="20"/>
              </w:rPr>
            </w:pPr>
            <w:r>
              <w:rPr>
                <w:b/>
                <w:bCs/>
                <w:color w:val="000000"/>
                <w:sz w:val="20"/>
                <w:szCs w:val="20"/>
              </w:rPr>
              <w:t>2 368 699,4</w:t>
            </w:r>
          </w:p>
        </w:tc>
        <w:tc>
          <w:tcPr>
            <w:tcW w:w="1447" w:type="dxa"/>
            <w:tcBorders>
              <w:top w:val="nil"/>
              <w:left w:val="nil"/>
              <w:bottom w:val="single" w:sz="8" w:space="0" w:color="auto"/>
              <w:right w:val="single" w:sz="8" w:space="0" w:color="auto"/>
            </w:tcBorders>
            <w:shd w:val="clear" w:color="auto" w:fill="auto"/>
            <w:vAlign w:val="bottom"/>
            <w:hideMark/>
          </w:tcPr>
          <w:p w:rsidR="00CE6C3A" w:rsidRPr="0018583A" w:rsidRDefault="00CE6C3A" w:rsidP="00AB6F91">
            <w:pPr>
              <w:jc w:val="right"/>
              <w:rPr>
                <w:b/>
                <w:bCs/>
                <w:color w:val="000000"/>
                <w:sz w:val="20"/>
                <w:szCs w:val="20"/>
              </w:rPr>
            </w:pPr>
            <w:r>
              <w:rPr>
                <w:b/>
                <w:bCs/>
                <w:color w:val="000000"/>
                <w:sz w:val="20"/>
                <w:szCs w:val="20"/>
              </w:rPr>
              <w:t>47 957,3</w:t>
            </w:r>
          </w:p>
        </w:tc>
        <w:tc>
          <w:tcPr>
            <w:tcW w:w="738" w:type="dxa"/>
            <w:tcBorders>
              <w:top w:val="nil"/>
              <w:left w:val="nil"/>
              <w:bottom w:val="single" w:sz="8" w:space="0" w:color="auto"/>
              <w:right w:val="single" w:sz="8" w:space="0" w:color="auto"/>
            </w:tcBorders>
            <w:shd w:val="clear" w:color="auto" w:fill="auto"/>
            <w:noWrap/>
            <w:vAlign w:val="bottom"/>
            <w:hideMark/>
          </w:tcPr>
          <w:p w:rsidR="00CE6C3A" w:rsidRPr="0018583A" w:rsidRDefault="00CE6C3A" w:rsidP="00AB6F91">
            <w:pPr>
              <w:jc w:val="right"/>
              <w:rPr>
                <w:b/>
                <w:bCs/>
                <w:color w:val="000000"/>
                <w:sz w:val="20"/>
                <w:szCs w:val="20"/>
              </w:rPr>
            </w:pPr>
            <w:r>
              <w:rPr>
                <w:b/>
                <w:bCs/>
                <w:color w:val="000000"/>
                <w:sz w:val="20"/>
                <w:szCs w:val="20"/>
              </w:rPr>
              <w:t>98,0</w:t>
            </w:r>
          </w:p>
        </w:tc>
      </w:tr>
    </w:tbl>
    <w:p w:rsidR="0021741C" w:rsidRDefault="0021741C" w:rsidP="002422EF">
      <w:pPr>
        <w:autoSpaceDE w:val="0"/>
        <w:autoSpaceDN w:val="0"/>
        <w:adjustRightInd w:val="0"/>
        <w:jc w:val="both"/>
        <w:rPr>
          <w:sz w:val="28"/>
          <w:szCs w:val="28"/>
        </w:rPr>
      </w:pPr>
    </w:p>
    <w:p w:rsidR="00CE6C3A" w:rsidRDefault="0021741C" w:rsidP="0021741C">
      <w:pPr>
        <w:pStyle w:val="a5"/>
        <w:rPr>
          <w:rFonts w:ascii="Times New Roman" w:hAnsi="Times New Roman"/>
          <w:sz w:val="24"/>
          <w:szCs w:val="24"/>
        </w:rPr>
      </w:pPr>
      <w:r>
        <w:rPr>
          <w:rFonts w:ascii="Times New Roman" w:hAnsi="Times New Roman"/>
          <w:sz w:val="24"/>
          <w:szCs w:val="24"/>
        </w:rPr>
        <w:t xml:space="preserve">                                                                                         </w:t>
      </w:r>
    </w:p>
    <w:p w:rsidR="00CE6C3A" w:rsidRDefault="00CE6C3A" w:rsidP="0021741C">
      <w:pPr>
        <w:pStyle w:val="a5"/>
        <w:rPr>
          <w:rFonts w:ascii="Times New Roman" w:hAnsi="Times New Roman"/>
          <w:sz w:val="24"/>
          <w:szCs w:val="24"/>
        </w:rPr>
      </w:pPr>
    </w:p>
    <w:p w:rsidR="00CE6C3A" w:rsidRDefault="00CE6C3A" w:rsidP="0021741C">
      <w:pPr>
        <w:pStyle w:val="a5"/>
        <w:rPr>
          <w:rFonts w:ascii="Times New Roman" w:hAnsi="Times New Roman"/>
          <w:sz w:val="24"/>
          <w:szCs w:val="24"/>
        </w:rPr>
      </w:pPr>
    </w:p>
    <w:p w:rsidR="00CE6C3A" w:rsidRDefault="00CE6C3A" w:rsidP="0021741C">
      <w:pPr>
        <w:pStyle w:val="a5"/>
        <w:rPr>
          <w:rFonts w:ascii="Times New Roman" w:hAnsi="Times New Roman"/>
          <w:sz w:val="24"/>
          <w:szCs w:val="24"/>
        </w:rPr>
      </w:pPr>
    </w:p>
    <w:p w:rsidR="00CE6C3A" w:rsidRDefault="00CE6C3A" w:rsidP="0021741C">
      <w:pPr>
        <w:pStyle w:val="a5"/>
        <w:rPr>
          <w:rFonts w:ascii="Times New Roman" w:hAnsi="Times New Roman"/>
          <w:sz w:val="24"/>
          <w:szCs w:val="24"/>
        </w:rPr>
      </w:pPr>
    </w:p>
    <w:p w:rsidR="00CE6C3A" w:rsidRDefault="00CE6C3A" w:rsidP="0021741C">
      <w:pPr>
        <w:pStyle w:val="a5"/>
        <w:rPr>
          <w:rFonts w:ascii="Times New Roman" w:hAnsi="Times New Roman"/>
          <w:sz w:val="24"/>
          <w:szCs w:val="24"/>
        </w:rPr>
      </w:pPr>
    </w:p>
    <w:p w:rsidR="009F4BD4" w:rsidRDefault="009F4BD4" w:rsidP="0021741C">
      <w:pPr>
        <w:pStyle w:val="a5"/>
        <w:rPr>
          <w:rFonts w:ascii="Times New Roman" w:hAnsi="Times New Roman"/>
          <w:sz w:val="24"/>
          <w:szCs w:val="24"/>
        </w:rPr>
      </w:pPr>
    </w:p>
    <w:p w:rsidR="00CE6C3A" w:rsidRDefault="00CE6C3A"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744D9B" w:rsidRDefault="00744D9B" w:rsidP="0021741C">
      <w:pPr>
        <w:pStyle w:val="a5"/>
        <w:rPr>
          <w:rFonts w:ascii="Times New Roman" w:hAnsi="Times New Roman"/>
          <w:sz w:val="24"/>
          <w:szCs w:val="24"/>
        </w:rPr>
      </w:pPr>
    </w:p>
    <w:p w:rsidR="00CE6C3A" w:rsidRDefault="00CE6C3A" w:rsidP="0021741C">
      <w:pPr>
        <w:pStyle w:val="a5"/>
        <w:rPr>
          <w:rFonts w:ascii="Times New Roman" w:hAnsi="Times New Roman"/>
          <w:sz w:val="24"/>
          <w:szCs w:val="24"/>
        </w:rPr>
      </w:pPr>
    </w:p>
    <w:p w:rsidR="0021741C" w:rsidRDefault="00CE6C3A" w:rsidP="00744D9B">
      <w:pPr>
        <w:pStyle w:val="a5"/>
        <w:jc w:val="right"/>
        <w:rPr>
          <w:rFonts w:ascii="Times New Roman" w:hAnsi="Times New Roman"/>
          <w:sz w:val="24"/>
          <w:szCs w:val="24"/>
        </w:rPr>
      </w:pPr>
      <w:r>
        <w:rPr>
          <w:rFonts w:ascii="Times New Roman" w:hAnsi="Times New Roman"/>
          <w:sz w:val="24"/>
          <w:szCs w:val="24"/>
        </w:rPr>
        <w:lastRenderedPageBreak/>
        <w:t xml:space="preserve">                                                                                         </w:t>
      </w:r>
      <w:r w:rsidR="0021741C">
        <w:rPr>
          <w:rFonts w:ascii="Times New Roman" w:hAnsi="Times New Roman"/>
          <w:sz w:val="24"/>
          <w:szCs w:val="24"/>
        </w:rPr>
        <w:t>Приложение 6</w:t>
      </w:r>
    </w:p>
    <w:p w:rsidR="0021741C" w:rsidRDefault="0021741C" w:rsidP="00744D9B">
      <w:pPr>
        <w:pStyle w:val="a5"/>
        <w:jc w:val="right"/>
        <w:rPr>
          <w:rFonts w:ascii="Times New Roman" w:hAnsi="Times New Roman"/>
          <w:sz w:val="24"/>
          <w:szCs w:val="24"/>
        </w:rPr>
      </w:pPr>
      <w:r>
        <w:rPr>
          <w:rFonts w:ascii="Times New Roman" w:hAnsi="Times New Roman"/>
          <w:sz w:val="24"/>
          <w:szCs w:val="24"/>
        </w:rPr>
        <w:t xml:space="preserve">                                                                                         к решению Думы</w:t>
      </w:r>
    </w:p>
    <w:p w:rsidR="0021741C" w:rsidRDefault="0021741C" w:rsidP="00744D9B">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rsidR="0021741C" w:rsidRDefault="0021741C" w:rsidP="00744D9B">
      <w:pPr>
        <w:pStyle w:val="a5"/>
        <w:jc w:val="right"/>
        <w:rPr>
          <w:rFonts w:ascii="Times New Roman" w:hAnsi="Times New Roman"/>
          <w:sz w:val="24"/>
          <w:szCs w:val="24"/>
        </w:rPr>
      </w:pPr>
      <w:r>
        <w:rPr>
          <w:rFonts w:ascii="Times New Roman" w:hAnsi="Times New Roman"/>
          <w:sz w:val="24"/>
          <w:szCs w:val="24"/>
        </w:rPr>
        <w:t xml:space="preserve">                                                                                         от ___________  № _______</w:t>
      </w:r>
    </w:p>
    <w:p w:rsidR="0021741C" w:rsidRDefault="0021741C" w:rsidP="0021741C"/>
    <w:p w:rsidR="0021741C" w:rsidRDefault="0021741C" w:rsidP="0021741C">
      <w:pPr>
        <w:jc w:val="center"/>
        <w:rPr>
          <w:b/>
          <w:bCs/>
          <w:sz w:val="28"/>
          <w:szCs w:val="28"/>
        </w:rPr>
      </w:pPr>
      <w:r>
        <w:rPr>
          <w:b/>
          <w:bCs/>
          <w:sz w:val="28"/>
          <w:szCs w:val="28"/>
        </w:rPr>
        <w:t>Отчет об исполнении бюджетных ассигнований дорожного фонда Бардымского муниципального округа за 202</w:t>
      </w:r>
      <w:r w:rsidR="00306D58">
        <w:rPr>
          <w:b/>
          <w:bCs/>
          <w:sz w:val="28"/>
          <w:szCs w:val="28"/>
        </w:rPr>
        <w:t>3</w:t>
      </w:r>
      <w:r>
        <w:rPr>
          <w:b/>
          <w:bCs/>
          <w:sz w:val="28"/>
          <w:szCs w:val="28"/>
        </w:rPr>
        <w:t xml:space="preserve"> год</w:t>
      </w:r>
    </w:p>
    <w:p w:rsidR="0021741C" w:rsidRDefault="0021741C" w:rsidP="0021741C"/>
    <w:p w:rsidR="0021741C" w:rsidRPr="00F32464" w:rsidRDefault="0021741C" w:rsidP="0021741C"/>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tbl>
      <w:tblPr>
        <w:tblW w:w="10065" w:type="dxa"/>
        <w:tblInd w:w="-601" w:type="dxa"/>
        <w:tblLook w:val="04A0" w:firstRow="1" w:lastRow="0" w:firstColumn="1" w:lastColumn="0" w:noHBand="0" w:noVBand="1"/>
      </w:tblPr>
      <w:tblGrid>
        <w:gridCol w:w="917"/>
        <w:gridCol w:w="1457"/>
        <w:gridCol w:w="3220"/>
        <w:gridCol w:w="1352"/>
        <w:gridCol w:w="1276"/>
        <w:gridCol w:w="851"/>
        <w:gridCol w:w="992"/>
      </w:tblGrid>
      <w:tr w:rsidR="0044214D" w:rsidRPr="006B29D8" w:rsidTr="00AB6F91">
        <w:trPr>
          <w:trHeight w:val="67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rPr>
                <w:b/>
                <w:bCs/>
              </w:rPr>
            </w:pPr>
            <w:r w:rsidRPr="006B29D8">
              <w:rPr>
                <w:b/>
                <w:bCs/>
              </w:rPr>
              <w:t>КФСР</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44214D" w:rsidRPr="006B29D8" w:rsidRDefault="0044214D" w:rsidP="00AB6F91">
            <w:pPr>
              <w:jc w:val="center"/>
              <w:rPr>
                <w:b/>
                <w:bCs/>
              </w:rPr>
            </w:pPr>
            <w:r w:rsidRPr="006B29D8">
              <w:rPr>
                <w:b/>
                <w:bCs/>
              </w:rPr>
              <w:t>КЦСР</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4214D" w:rsidRPr="006B29D8" w:rsidRDefault="0044214D" w:rsidP="00AB6F91">
            <w:pPr>
              <w:jc w:val="center"/>
              <w:rPr>
                <w:b/>
                <w:bCs/>
              </w:rPr>
            </w:pPr>
            <w:r w:rsidRPr="006B29D8">
              <w:rPr>
                <w:b/>
                <w:bCs/>
              </w:rPr>
              <w:t xml:space="preserve">Наименование </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44214D" w:rsidRPr="006B29D8" w:rsidRDefault="0044214D" w:rsidP="00AB6F91">
            <w:pPr>
              <w:jc w:val="center"/>
              <w:rPr>
                <w:b/>
                <w:bCs/>
              </w:rPr>
            </w:pPr>
            <w:r w:rsidRPr="006B29D8">
              <w:rPr>
                <w:b/>
                <w:bCs/>
              </w:rPr>
              <w:t>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214D" w:rsidRPr="006B29D8" w:rsidRDefault="0044214D" w:rsidP="00AB6F91">
            <w:pPr>
              <w:jc w:val="center"/>
              <w:rPr>
                <w:b/>
                <w:bCs/>
              </w:rPr>
            </w:pPr>
            <w:r w:rsidRPr="006B29D8">
              <w:rPr>
                <w:b/>
                <w:bCs/>
              </w:rPr>
              <w:t>Факт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214D" w:rsidRPr="006B29D8" w:rsidRDefault="0044214D" w:rsidP="00AB6F91">
            <w:pPr>
              <w:jc w:val="center"/>
              <w:rPr>
                <w:b/>
                <w:bCs/>
              </w:rPr>
            </w:pPr>
            <w:proofErr w:type="spellStart"/>
            <w:r w:rsidRPr="006B29D8">
              <w:rPr>
                <w:b/>
                <w:bCs/>
              </w:rPr>
              <w:t>отк</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214D" w:rsidRPr="006B29D8" w:rsidRDefault="0044214D" w:rsidP="00AB6F91">
            <w:pPr>
              <w:jc w:val="center"/>
              <w:rPr>
                <w:b/>
                <w:bCs/>
              </w:rPr>
            </w:pPr>
            <w:r w:rsidRPr="006B29D8">
              <w:rPr>
                <w:b/>
                <w:bCs/>
              </w:rPr>
              <w:t>% исп.</w:t>
            </w:r>
          </w:p>
        </w:tc>
      </w:tr>
      <w:tr w:rsidR="0044214D" w:rsidRPr="006B29D8" w:rsidTr="00AB6F91">
        <w:trPr>
          <w:trHeight w:val="51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1500110120</w:t>
            </w:r>
          </w:p>
        </w:tc>
        <w:tc>
          <w:tcPr>
            <w:tcW w:w="3220"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r w:rsidRPr="006B29D8">
              <w:t>Содержание автомобильных дорог муниципального значения</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48 333,6</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48 333,6</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102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1500110230</w:t>
            </w:r>
          </w:p>
        </w:tc>
        <w:tc>
          <w:tcPr>
            <w:tcW w:w="3220"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r w:rsidRPr="006B29D8">
              <w:t xml:space="preserve">Капитальный ремонт моста через реку </w:t>
            </w:r>
            <w:proofErr w:type="spellStart"/>
            <w:r w:rsidRPr="006B29D8">
              <w:t>Тулва</w:t>
            </w:r>
            <w:proofErr w:type="spellEnd"/>
            <w:r w:rsidRPr="006B29D8">
              <w:t xml:space="preserve"> на км 2+687 на автодороге </w:t>
            </w:r>
            <w:proofErr w:type="spellStart"/>
            <w:r w:rsidRPr="006B29D8">
              <w:t>Елпачиха</w:t>
            </w:r>
            <w:proofErr w:type="spellEnd"/>
            <w:r w:rsidRPr="006B29D8">
              <w:t>-Зайцево-</w:t>
            </w:r>
            <w:proofErr w:type="spellStart"/>
            <w:r w:rsidRPr="006B29D8">
              <w:t>Брюзли</w:t>
            </w:r>
            <w:proofErr w:type="spellEnd"/>
            <w:r w:rsidRPr="006B29D8">
              <w:t>"</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600,0</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600,0</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153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 </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bottom"/>
            <w:hideMark/>
          </w:tcPr>
          <w:p w:rsidR="0044214D" w:rsidRPr="006B29D8" w:rsidRDefault="0044214D" w:rsidP="00AB6F91">
            <w:r w:rsidRPr="006B29D8">
              <w:t>Проектирование, строительство (реконструкция), капитальный ремонт и ремонт автомобильных дорог общего пользования местного значения Пермского края, в том числе:</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204 846,1</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204 846,1</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 </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 </w:t>
            </w:r>
          </w:p>
        </w:tc>
        <w:tc>
          <w:tcPr>
            <w:tcW w:w="3220" w:type="dxa"/>
            <w:tcBorders>
              <w:top w:val="nil"/>
              <w:left w:val="nil"/>
              <w:bottom w:val="single" w:sz="4" w:space="0" w:color="auto"/>
              <w:right w:val="single" w:sz="4" w:space="0" w:color="auto"/>
            </w:tcBorders>
            <w:shd w:val="clear" w:color="auto" w:fill="auto"/>
            <w:noWrap/>
            <w:vAlign w:val="bottom"/>
            <w:hideMark/>
          </w:tcPr>
          <w:p w:rsidR="0044214D" w:rsidRPr="006B29D8" w:rsidRDefault="0044214D" w:rsidP="00AB6F91">
            <w:pPr>
              <w:rPr>
                <w:b/>
                <w:bCs/>
              </w:rPr>
            </w:pPr>
            <w:r w:rsidRPr="006B29D8">
              <w:rPr>
                <w:b/>
                <w:bCs/>
              </w:rPr>
              <w:t>за счет краевых средств</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rPr>
                <w:b/>
                <w:bCs/>
              </w:rPr>
            </w:pPr>
            <w:r w:rsidRPr="006B29D8">
              <w:rPr>
                <w:b/>
                <w:bCs/>
              </w:rPr>
              <w:t>184 361,5</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rPr>
                <w:b/>
                <w:bCs/>
              </w:rPr>
            </w:pPr>
            <w:r w:rsidRPr="006B29D8">
              <w:rPr>
                <w:b/>
                <w:bCs/>
              </w:rPr>
              <w:t>184 361,5</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rPr>
                <w:b/>
                <w:bCs/>
              </w:rPr>
            </w:pPr>
            <w:r w:rsidRPr="006B29D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rPr>
                <w:b/>
                <w:bCs/>
              </w:rPr>
            </w:pPr>
            <w:r w:rsidRPr="006B29D8">
              <w:rPr>
                <w:b/>
                <w:bCs/>
              </w:rPr>
              <w:t>100,0</w:t>
            </w:r>
          </w:p>
        </w:tc>
      </w:tr>
      <w:tr w:rsidR="0044214D" w:rsidRPr="006B29D8" w:rsidTr="00AB6F91">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r w:rsidRPr="006B29D8">
              <w:t>Ремонт автомобильной дороги "</w:t>
            </w:r>
            <w:proofErr w:type="spellStart"/>
            <w:r w:rsidRPr="006B29D8">
              <w:t>Елпачиха</w:t>
            </w:r>
            <w:proofErr w:type="spellEnd"/>
            <w:r w:rsidRPr="006B29D8">
              <w:t>-Зайцево-</w:t>
            </w:r>
            <w:proofErr w:type="spellStart"/>
            <w:r w:rsidRPr="006B29D8">
              <w:t>Брюзли</w:t>
            </w:r>
            <w:proofErr w:type="spellEnd"/>
            <w:r w:rsidRPr="006B29D8">
              <w:t>" км 2+337 - км 3+747</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11 943,1</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11 943,1</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r w:rsidRPr="006B29D8">
              <w:t>Ремонт автомобильной дороги по ул.переулок Горького (участок от км 0+309 до км 0 + 483) ) в с.Барда</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1 331,5</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1 331,5</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r w:rsidRPr="006B29D8">
              <w:t xml:space="preserve">Ремонт автомобильных дорог по </w:t>
            </w:r>
            <w:proofErr w:type="spellStart"/>
            <w:r w:rsidRPr="006B29D8">
              <w:t>ул.Пушкина</w:t>
            </w:r>
            <w:proofErr w:type="spellEnd"/>
            <w:r w:rsidRPr="006B29D8">
              <w:t xml:space="preserve"> (участок от </w:t>
            </w:r>
            <w:proofErr w:type="spellStart"/>
            <w:r w:rsidRPr="006B29D8">
              <w:t>ул.Куйбышева</w:t>
            </w:r>
            <w:proofErr w:type="spellEnd"/>
            <w:r w:rsidRPr="006B29D8">
              <w:t xml:space="preserve"> до </w:t>
            </w:r>
            <w:proofErr w:type="spellStart"/>
            <w:r w:rsidRPr="006B29D8">
              <w:t>ул.Тулвинская</w:t>
            </w:r>
            <w:proofErr w:type="spellEnd"/>
            <w:r w:rsidRPr="006B29D8">
              <w:t xml:space="preserve">), </w:t>
            </w:r>
            <w:proofErr w:type="spellStart"/>
            <w:r w:rsidRPr="006B29D8">
              <w:t>ул.Тулвинская</w:t>
            </w:r>
            <w:proofErr w:type="spellEnd"/>
            <w:r w:rsidRPr="006B29D8">
              <w:t xml:space="preserve"> (участок от ул.Пушкина до дома №2) в с.Барда</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7 507,4</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7 507,4</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586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lastRenderedPageBreak/>
              <w:t>0409</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r w:rsidRPr="006B29D8">
              <w:t xml:space="preserve">Ремонт автомобильных дорог по ул. Газовиков (от ул. Лесная до ул. Ленина), ул. Титова (от ул. Солнечная до ул. Попова), ул. Сахарова (от ул. Газовиков до ул. Титова), ул. Попова (от ул. Газовиков до ул. Ленина), ул. </w:t>
            </w:r>
            <w:proofErr w:type="spellStart"/>
            <w:r w:rsidRPr="006B29D8">
              <w:t>Х.Такташа</w:t>
            </w:r>
            <w:proofErr w:type="spellEnd"/>
            <w:r w:rsidRPr="006B29D8">
              <w:t xml:space="preserve"> (от ул. Газовиков до ул. Титова), ул. Школьная (от ул. Молодежная до ул. Ленина), ул. Лесная (от ул. Молодежная до ул. Ленина), ул. Молодежная (от ул. Лесная до ул. </w:t>
            </w:r>
            <w:proofErr w:type="spellStart"/>
            <w:r w:rsidRPr="006B29D8">
              <w:t>Х.Такташа</w:t>
            </w:r>
            <w:proofErr w:type="spellEnd"/>
            <w:r w:rsidRPr="006B29D8">
              <w:t xml:space="preserve">), ул. </w:t>
            </w:r>
            <w:proofErr w:type="spellStart"/>
            <w:r w:rsidRPr="006B29D8">
              <w:t>Х.Туфана</w:t>
            </w:r>
            <w:proofErr w:type="spellEnd"/>
            <w:r w:rsidRPr="006B29D8">
              <w:t xml:space="preserve"> (от ул. Молодежная до ул. Титова), пер. М.Горького (от км 0+483 до ул. </w:t>
            </w:r>
            <w:proofErr w:type="spellStart"/>
            <w:r w:rsidRPr="006B29D8">
              <w:t>Бичуринский</w:t>
            </w:r>
            <w:proofErr w:type="spellEnd"/>
            <w:r w:rsidRPr="006B29D8">
              <w:t xml:space="preserve"> тракт), ул. Свердлова (от ул. </w:t>
            </w:r>
            <w:proofErr w:type="spellStart"/>
            <w:r w:rsidRPr="006B29D8">
              <w:t>Нариманова</w:t>
            </w:r>
            <w:proofErr w:type="spellEnd"/>
            <w:r w:rsidRPr="006B29D8">
              <w:t xml:space="preserve"> до а/д Оса-Чернушка), ул. Некрасова (от ул. </w:t>
            </w:r>
            <w:proofErr w:type="spellStart"/>
            <w:r w:rsidRPr="006B29D8">
              <w:t>Биуринский</w:t>
            </w:r>
            <w:proofErr w:type="spellEnd"/>
            <w:r w:rsidRPr="006B29D8">
              <w:t xml:space="preserve"> тракт до д. № 27), ул. </w:t>
            </w:r>
            <w:proofErr w:type="spellStart"/>
            <w:r w:rsidRPr="006B29D8">
              <w:t>Подлесная</w:t>
            </w:r>
            <w:proofErr w:type="spellEnd"/>
            <w:r w:rsidRPr="006B29D8">
              <w:t xml:space="preserve"> (от ул. Никулина до ул. З.Х. Аминова), объездная дорога (от ул. </w:t>
            </w:r>
            <w:proofErr w:type="spellStart"/>
            <w:r w:rsidRPr="006B29D8">
              <w:t>Старочадовский</w:t>
            </w:r>
            <w:proofErr w:type="spellEnd"/>
            <w:r w:rsidRPr="006B29D8">
              <w:t xml:space="preserve"> тракт до пер. М.Горького) в с. Барда</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80 652,4</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80 652,4</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2542"/>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bookmarkStart w:id="4" w:name="RANGE!A21:H23"/>
            <w:bookmarkStart w:id="5" w:name="RANGE!A21"/>
            <w:bookmarkEnd w:id="4"/>
            <w:r w:rsidRPr="006B29D8">
              <w:t>0409</w:t>
            </w:r>
            <w:bookmarkEnd w:id="5"/>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r w:rsidRPr="006B29D8">
              <w:t xml:space="preserve">Ремонт автомобильных дорог по ул. Фрунзе (от ул. Некрасова до адм. здания МУП ЖКХ), ул. </w:t>
            </w:r>
            <w:proofErr w:type="spellStart"/>
            <w:r w:rsidRPr="006B29D8">
              <w:t>Сыркаеш</w:t>
            </w:r>
            <w:proofErr w:type="spellEnd"/>
            <w:r w:rsidRPr="006B29D8">
              <w:t xml:space="preserve"> (от объездной дороги до ул. Тургенева), ул. Сосновая (от объездной дороги до ул. Кольцевая), ул. Тургенева (участки от объездной дороги до ул. Сосновая, от ул. Сосновая до ул. Кольцевая, от ул. </w:t>
            </w:r>
            <w:proofErr w:type="spellStart"/>
            <w:r w:rsidRPr="006B29D8">
              <w:t>Старочадовский</w:t>
            </w:r>
            <w:proofErr w:type="spellEnd"/>
            <w:r w:rsidRPr="006B29D8">
              <w:t xml:space="preserve"> тракт до ул. Кольцевая), ул.Кольцевая (от д. № 1 до ул. </w:t>
            </w:r>
            <w:proofErr w:type="spellStart"/>
            <w:r w:rsidRPr="006B29D8">
              <w:t>Старочадовский</w:t>
            </w:r>
            <w:proofErr w:type="spellEnd"/>
            <w:r w:rsidRPr="006B29D8">
              <w:t xml:space="preserve"> тракт), ул. Жукова (от ул. Цветочная до д. № 2А), ул. Луговая (от ул. Ленина до ул. Заречная), ул. Заречная (от ул. Луговая до д. № 52), ул. Гагарина (от ул. Луговая до ул. Пушкина), </w:t>
            </w:r>
            <w:r w:rsidRPr="006B29D8">
              <w:lastRenderedPageBreak/>
              <w:t>ул. Восточная (от ул. Матросова до ул. Пушкина), ул. Заречная (от ул. Ленина до ул. Чкалова), ул. Чапаева (от ул. Ленина до ул. Чкалова), ул. Чкалова (от ул. Ленина до ул. Заречная) в с. Барда</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bookmarkStart w:id="6" w:name="RANGE!F21"/>
            <w:r w:rsidRPr="006B29D8">
              <w:lastRenderedPageBreak/>
              <w:t>82 927,1</w:t>
            </w:r>
            <w:bookmarkEnd w:id="6"/>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82 927,1</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lastRenderedPageBreak/>
              <w:t> </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 </w:t>
            </w:r>
          </w:p>
        </w:tc>
        <w:tc>
          <w:tcPr>
            <w:tcW w:w="3220" w:type="dxa"/>
            <w:tcBorders>
              <w:top w:val="nil"/>
              <w:left w:val="nil"/>
              <w:bottom w:val="nil"/>
              <w:right w:val="nil"/>
            </w:tcBorders>
            <w:shd w:val="clear" w:color="auto" w:fill="auto"/>
            <w:noWrap/>
            <w:vAlign w:val="bottom"/>
            <w:hideMark/>
          </w:tcPr>
          <w:p w:rsidR="0044214D" w:rsidRPr="006B29D8" w:rsidRDefault="0044214D" w:rsidP="00AB6F91">
            <w:pPr>
              <w:rPr>
                <w:b/>
                <w:bCs/>
              </w:rPr>
            </w:pPr>
            <w:r w:rsidRPr="006B29D8">
              <w:rPr>
                <w:b/>
                <w:bCs/>
              </w:rPr>
              <w:t>за счет местного бюджета</w:t>
            </w:r>
          </w:p>
        </w:tc>
        <w:tc>
          <w:tcPr>
            <w:tcW w:w="1352"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right"/>
              <w:rPr>
                <w:b/>
                <w:bCs/>
              </w:rPr>
            </w:pPr>
            <w:r w:rsidRPr="006B29D8">
              <w:rPr>
                <w:b/>
                <w:bCs/>
              </w:rPr>
              <w:t>20 484,6</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rPr>
                <w:b/>
                <w:bCs/>
              </w:rPr>
            </w:pPr>
            <w:r w:rsidRPr="006B29D8">
              <w:rPr>
                <w:b/>
                <w:bCs/>
              </w:rPr>
              <w:t>20 484,6</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rPr>
                <w:b/>
                <w:bCs/>
              </w:rPr>
            </w:pPr>
            <w:r w:rsidRPr="006B29D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rPr>
                <w:b/>
                <w:bCs/>
              </w:rPr>
            </w:pPr>
            <w:r w:rsidRPr="006B29D8">
              <w:rPr>
                <w:b/>
                <w:bCs/>
              </w:rPr>
              <w:t>100,0</w:t>
            </w:r>
          </w:p>
        </w:tc>
      </w:tr>
      <w:tr w:rsidR="0044214D" w:rsidRPr="006B29D8" w:rsidTr="00AB6F91">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15001ST040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4214D" w:rsidRPr="006B29D8" w:rsidRDefault="0044214D" w:rsidP="00AB6F91">
            <w:r w:rsidRPr="006B29D8">
              <w:t>Ремонт автомобильной дороги "</w:t>
            </w:r>
            <w:proofErr w:type="spellStart"/>
            <w:r w:rsidRPr="006B29D8">
              <w:t>Елпачиха</w:t>
            </w:r>
            <w:proofErr w:type="spellEnd"/>
            <w:r w:rsidRPr="006B29D8">
              <w:t>-Зайцево-</w:t>
            </w:r>
            <w:proofErr w:type="spellStart"/>
            <w:r w:rsidRPr="006B29D8">
              <w:t>Брюзли</w:t>
            </w:r>
            <w:proofErr w:type="spellEnd"/>
            <w:r w:rsidRPr="006B29D8">
              <w:t>" км 2+337 - км 3+747</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1 327,0</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1 327,0</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r w:rsidRPr="006B29D8">
              <w:t>Ремонт автомобильной дороги по ул.переулок Горького (участок от км 0+309 до км 0 + 483) ) в с.Барда</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147,9</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147,9</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12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r w:rsidRPr="006B29D8">
              <w:t xml:space="preserve">Ремонт автомобильных дорог по </w:t>
            </w:r>
            <w:proofErr w:type="spellStart"/>
            <w:r w:rsidRPr="006B29D8">
              <w:t>ул.Пушкина</w:t>
            </w:r>
            <w:proofErr w:type="spellEnd"/>
            <w:r w:rsidRPr="006B29D8">
              <w:t xml:space="preserve"> (участок от </w:t>
            </w:r>
            <w:proofErr w:type="spellStart"/>
            <w:r w:rsidRPr="006B29D8">
              <w:t>ул.Куйбышева</w:t>
            </w:r>
            <w:proofErr w:type="spellEnd"/>
            <w:r w:rsidRPr="006B29D8">
              <w:t xml:space="preserve"> до </w:t>
            </w:r>
            <w:proofErr w:type="spellStart"/>
            <w:r w:rsidRPr="006B29D8">
              <w:t>ул.Тулвинская</w:t>
            </w:r>
            <w:proofErr w:type="spellEnd"/>
            <w:r w:rsidRPr="006B29D8">
              <w:t xml:space="preserve">), </w:t>
            </w:r>
            <w:proofErr w:type="spellStart"/>
            <w:r w:rsidRPr="006B29D8">
              <w:t>ул.Тулвинская</w:t>
            </w:r>
            <w:proofErr w:type="spellEnd"/>
            <w:r w:rsidRPr="006B29D8">
              <w:t xml:space="preserve"> (участок от ул.Пушкина до дома №2) в с.Барда</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834,2</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834,2</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1549"/>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0409</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r w:rsidRPr="006B29D8">
              <w:t xml:space="preserve">Ремонт автомобильных дорог по ул. Газовиков (от ул. Лесная до ул. Ленина), ул. Титова (от ул. Солнечная до ул. Попова), ул. Сахарова (от ул. Газовиков до ул. Титова), ул. Попова (от ул. Газовиков до ул. Ленина), ул. </w:t>
            </w:r>
            <w:proofErr w:type="spellStart"/>
            <w:r w:rsidRPr="006B29D8">
              <w:t>Х.Такташа</w:t>
            </w:r>
            <w:proofErr w:type="spellEnd"/>
            <w:r w:rsidRPr="006B29D8">
              <w:t xml:space="preserve"> (от ул. Газовиков до ул. Титова), ул. Школьная (от ул. Молодежная до ул. Ленина), ул. Лесная (от ул. Молодежная до ул. Ленина), ул. Молодежная (от ул. Лесная до ул. </w:t>
            </w:r>
            <w:proofErr w:type="spellStart"/>
            <w:r w:rsidRPr="006B29D8">
              <w:t>Х.Такташа</w:t>
            </w:r>
            <w:proofErr w:type="spellEnd"/>
            <w:r w:rsidRPr="006B29D8">
              <w:t xml:space="preserve">), ул. </w:t>
            </w:r>
            <w:proofErr w:type="spellStart"/>
            <w:r w:rsidRPr="006B29D8">
              <w:t>Х.Туфана</w:t>
            </w:r>
            <w:proofErr w:type="spellEnd"/>
            <w:r w:rsidRPr="006B29D8">
              <w:t xml:space="preserve"> (от ул. Молодежная до ул. Титова), пер. М.Горького (от км 0+483 до ул. </w:t>
            </w:r>
            <w:proofErr w:type="spellStart"/>
            <w:r w:rsidRPr="006B29D8">
              <w:t>Бичуринский</w:t>
            </w:r>
            <w:proofErr w:type="spellEnd"/>
            <w:r w:rsidRPr="006B29D8">
              <w:t xml:space="preserve"> тракт), ул. Свердлова (от ул. </w:t>
            </w:r>
            <w:proofErr w:type="spellStart"/>
            <w:r w:rsidRPr="006B29D8">
              <w:t>Нариманова</w:t>
            </w:r>
            <w:proofErr w:type="spellEnd"/>
            <w:r w:rsidRPr="006B29D8">
              <w:t xml:space="preserve"> до а/д Оса-Чернушка), ул. Некрасова (от ул. </w:t>
            </w:r>
            <w:proofErr w:type="spellStart"/>
            <w:r w:rsidRPr="006B29D8">
              <w:t>Биуринский</w:t>
            </w:r>
            <w:proofErr w:type="spellEnd"/>
            <w:r w:rsidRPr="006B29D8">
              <w:t xml:space="preserve"> тракт до д. № 27), ул. </w:t>
            </w:r>
            <w:proofErr w:type="spellStart"/>
            <w:r w:rsidRPr="006B29D8">
              <w:t>Подлесная</w:t>
            </w:r>
            <w:proofErr w:type="spellEnd"/>
            <w:r w:rsidRPr="006B29D8">
              <w:t xml:space="preserve"> (от </w:t>
            </w:r>
            <w:r w:rsidRPr="006B29D8">
              <w:lastRenderedPageBreak/>
              <w:t xml:space="preserve">ул. Никулина до ул. З.Х. Аминова), объездная дорога (от ул. </w:t>
            </w:r>
            <w:proofErr w:type="spellStart"/>
            <w:r w:rsidRPr="006B29D8">
              <w:t>Старочадовский</w:t>
            </w:r>
            <w:proofErr w:type="spellEnd"/>
            <w:r w:rsidRPr="006B29D8">
              <w:t xml:space="preserve"> тракт до пер. М.Горького) в с. Барда</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lastRenderedPageBreak/>
              <w:t>8 961,4</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8 961,4</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612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lastRenderedPageBreak/>
              <w:t>0409</w:t>
            </w:r>
          </w:p>
        </w:tc>
        <w:tc>
          <w:tcPr>
            <w:tcW w:w="1457"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center"/>
            </w:pPr>
            <w:r w:rsidRPr="006B29D8">
              <w:t>15001ST040</w:t>
            </w:r>
          </w:p>
        </w:tc>
        <w:tc>
          <w:tcPr>
            <w:tcW w:w="3220"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r w:rsidRPr="006B29D8">
              <w:t xml:space="preserve">Ремонт автомобильных дорог по ул. Фрунзе (от ул. Некрасова до адм. здания МУП ЖКХ), ул. </w:t>
            </w:r>
            <w:proofErr w:type="spellStart"/>
            <w:r w:rsidRPr="006B29D8">
              <w:t>Сыркаеш</w:t>
            </w:r>
            <w:proofErr w:type="spellEnd"/>
            <w:r w:rsidRPr="006B29D8">
              <w:t xml:space="preserve"> (от объездной дороги до ул. Тургенева), ул. Сосновая (от объездной дороги до ул. Кольцевая), ул. Тургенева (участки от объездной дороги до ул. Сосновая, от ул. Сосновая до ул. Кольцевая, от ул. </w:t>
            </w:r>
            <w:proofErr w:type="spellStart"/>
            <w:r w:rsidRPr="006B29D8">
              <w:t>Старочадовский</w:t>
            </w:r>
            <w:proofErr w:type="spellEnd"/>
            <w:r w:rsidRPr="006B29D8">
              <w:t xml:space="preserve"> тракт до ул. Кольцевая), ул.Кольцевая (от д. № 1 до ул. </w:t>
            </w:r>
            <w:proofErr w:type="spellStart"/>
            <w:r w:rsidRPr="006B29D8">
              <w:t>Старочадовский</w:t>
            </w:r>
            <w:proofErr w:type="spellEnd"/>
            <w:r w:rsidRPr="006B29D8">
              <w:t xml:space="preserve"> тракт), ул. Жукова (от ул. Цветочная до д. № 2А), ул. Луговая (от ул. Ленина до ул. Заречная), ул. Заречная (от ул. Луговая до д. № 52), ул. Гагарина (от ул. Луговая до ул. Пушкина), ул. Восточная (от ул. Матросова до ул. Пушкина), ул. Заречная (от ул. Ленина до ул. Чкалова), ул. Чапаева (от ул. Ленина до ул. Чкалова), ул. Чкалова (от ул. Ленина до ул. Заречная) в с. Барда</w:t>
            </w:r>
          </w:p>
        </w:tc>
        <w:tc>
          <w:tcPr>
            <w:tcW w:w="135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9 214,1</w:t>
            </w:r>
          </w:p>
        </w:tc>
        <w:tc>
          <w:tcPr>
            <w:tcW w:w="1276"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9 214,1</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pPr>
            <w:r w:rsidRPr="006B29D8">
              <w:t>100,0</w:t>
            </w:r>
          </w:p>
        </w:tc>
      </w:tr>
      <w:tr w:rsidR="0044214D" w:rsidRPr="006B29D8" w:rsidTr="00AB6F91">
        <w:trPr>
          <w:trHeight w:val="255"/>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4214D" w:rsidRPr="006B29D8" w:rsidRDefault="0044214D" w:rsidP="00AB6F91">
            <w:pPr>
              <w:jc w:val="center"/>
              <w:rPr>
                <w:b/>
                <w:bCs/>
              </w:rPr>
            </w:pPr>
            <w:r w:rsidRPr="006B29D8">
              <w:rPr>
                <w:b/>
                <w:bCs/>
              </w:rPr>
              <w:t>Итого</w:t>
            </w:r>
          </w:p>
        </w:tc>
        <w:tc>
          <w:tcPr>
            <w:tcW w:w="1457" w:type="dxa"/>
            <w:tcBorders>
              <w:top w:val="nil"/>
              <w:left w:val="nil"/>
              <w:bottom w:val="single" w:sz="4" w:space="0" w:color="auto"/>
              <w:right w:val="single" w:sz="4" w:space="0" w:color="auto"/>
            </w:tcBorders>
            <w:shd w:val="clear" w:color="auto" w:fill="auto"/>
            <w:noWrap/>
            <w:vAlign w:val="bottom"/>
            <w:hideMark/>
          </w:tcPr>
          <w:p w:rsidR="0044214D" w:rsidRPr="006B29D8" w:rsidRDefault="0044214D" w:rsidP="00AB6F91">
            <w:pPr>
              <w:jc w:val="center"/>
              <w:rPr>
                <w:b/>
                <w:bCs/>
              </w:rPr>
            </w:pPr>
            <w:r w:rsidRPr="006B29D8">
              <w:rPr>
                <w:b/>
                <w:bCs/>
              </w:rPr>
              <w:t> </w:t>
            </w:r>
          </w:p>
        </w:tc>
        <w:tc>
          <w:tcPr>
            <w:tcW w:w="3220" w:type="dxa"/>
            <w:tcBorders>
              <w:top w:val="nil"/>
              <w:left w:val="nil"/>
              <w:bottom w:val="single" w:sz="4" w:space="0" w:color="auto"/>
              <w:right w:val="single" w:sz="4" w:space="0" w:color="auto"/>
            </w:tcBorders>
            <w:shd w:val="clear" w:color="auto" w:fill="auto"/>
            <w:noWrap/>
            <w:vAlign w:val="bottom"/>
            <w:hideMark/>
          </w:tcPr>
          <w:p w:rsidR="0044214D" w:rsidRPr="006B29D8" w:rsidRDefault="0044214D" w:rsidP="00AB6F91">
            <w:pPr>
              <w:rPr>
                <w:b/>
                <w:bCs/>
              </w:rPr>
            </w:pPr>
            <w:r w:rsidRPr="006B29D8">
              <w:rPr>
                <w:b/>
                <w:bCs/>
              </w:rPr>
              <w:t> </w:t>
            </w:r>
          </w:p>
        </w:tc>
        <w:tc>
          <w:tcPr>
            <w:tcW w:w="1352" w:type="dxa"/>
            <w:tcBorders>
              <w:top w:val="nil"/>
              <w:left w:val="nil"/>
              <w:bottom w:val="single" w:sz="4" w:space="0" w:color="auto"/>
              <w:right w:val="single" w:sz="4" w:space="0" w:color="auto"/>
            </w:tcBorders>
            <w:shd w:val="clear" w:color="auto" w:fill="auto"/>
            <w:noWrap/>
            <w:vAlign w:val="bottom"/>
            <w:hideMark/>
          </w:tcPr>
          <w:p w:rsidR="0044214D" w:rsidRPr="006B29D8" w:rsidRDefault="0044214D" w:rsidP="00AB6F91">
            <w:pPr>
              <w:jc w:val="right"/>
              <w:rPr>
                <w:b/>
                <w:bCs/>
              </w:rPr>
            </w:pPr>
            <w:r w:rsidRPr="006B29D8">
              <w:rPr>
                <w:b/>
                <w:bCs/>
              </w:rPr>
              <w:t>253 779,7</w:t>
            </w:r>
          </w:p>
        </w:tc>
        <w:tc>
          <w:tcPr>
            <w:tcW w:w="1276" w:type="dxa"/>
            <w:tcBorders>
              <w:top w:val="nil"/>
              <w:left w:val="nil"/>
              <w:bottom w:val="single" w:sz="4" w:space="0" w:color="auto"/>
              <w:right w:val="single" w:sz="4" w:space="0" w:color="auto"/>
            </w:tcBorders>
            <w:shd w:val="clear" w:color="auto" w:fill="auto"/>
            <w:noWrap/>
            <w:vAlign w:val="bottom"/>
            <w:hideMark/>
          </w:tcPr>
          <w:p w:rsidR="0044214D" w:rsidRPr="006B29D8" w:rsidRDefault="0044214D" w:rsidP="00AB6F91">
            <w:pPr>
              <w:jc w:val="right"/>
              <w:rPr>
                <w:b/>
                <w:bCs/>
              </w:rPr>
            </w:pPr>
            <w:r w:rsidRPr="006B29D8">
              <w:rPr>
                <w:b/>
                <w:bCs/>
              </w:rPr>
              <w:t>253 779,7</w:t>
            </w:r>
          </w:p>
        </w:tc>
        <w:tc>
          <w:tcPr>
            <w:tcW w:w="851"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rPr>
                <w:b/>
                <w:bCs/>
              </w:rPr>
            </w:pPr>
            <w:r w:rsidRPr="006B29D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44214D" w:rsidRPr="006B29D8" w:rsidRDefault="0044214D" w:rsidP="00AB6F91">
            <w:pPr>
              <w:jc w:val="right"/>
              <w:rPr>
                <w:b/>
                <w:bCs/>
              </w:rPr>
            </w:pPr>
            <w:r w:rsidRPr="006B29D8">
              <w:rPr>
                <w:b/>
                <w:bCs/>
              </w:rPr>
              <w:t>100,0</w:t>
            </w:r>
          </w:p>
        </w:tc>
      </w:tr>
    </w:tbl>
    <w:p w:rsidR="0044214D" w:rsidRDefault="0044214D" w:rsidP="0044214D"/>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9F4BD4" w:rsidRDefault="009F4BD4"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44214D" w:rsidRDefault="0021741C" w:rsidP="0021741C">
      <w:pPr>
        <w:pStyle w:val="a5"/>
        <w:rPr>
          <w:rFonts w:ascii="Times New Roman" w:hAnsi="Times New Roman"/>
          <w:sz w:val="24"/>
          <w:szCs w:val="24"/>
        </w:rPr>
      </w:pPr>
      <w:r>
        <w:rPr>
          <w:rFonts w:ascii="Times New Roman" w:hAnsi="Times New Roman"/>
          <w:sz w:val="24"/>
          <w:szCs w:val="24"/>
        </w:rPr>
        <w:t xml:space="preserve">                                                                                    </w:t>
      </w:r>
    </w:p>
    <w:p w:rsidR="0021741C" w:rsidRDefault="0044214D" w:rsidP="00744D9B">
      <w:pPr>
        <w:pStyle w:val="a5"/>
        <w:jc w:val="right"/>
        <w:rPr>
          <w:rFonts w:ascii="Times New Roman" w:hAnsi="Times New Roman"/>
          <w:sz w:val="24"/>
          <w:szCs w:val="24"/>
        </w:rPr>
      </w:pPr>
      <w:r>
        <w:rPr>
          <w:rFonts w:ascii="Times New Roman" w:hAnsi="Times New Roman"/>
          <w:sz w:val="24"/>
          <w:szCs w:val="24"/>
        </w:rPr>
        <w:lastRenderedPageBreak/>
        <w:t xml:space="preserve">                                                                                   </w:t>
      </w:r>
      <w:r w:rsidR="0021741C">
        <w:rPr>
          <w:rFonts w:ascii="Times New Roman" w:hAnsi="Times New Roman"/>
          <w:sz w:val="24"/>
          <w:szCs w:val="24"/>
        </w:rPr>
        <w:t xml:space="preserve">      Приложение 7</w:t>
      </w:r>
    </w:p>
    <w:p w:rsidR="0021741C" w:rsidRDefault="0021741C" w:rsidP="00744D9B">
      <w:pPr>
        <w:pStyle w:val="a5"/>
        <w:jc w:val="right"/>
        <w:rPr>
          <w:rFonts w:ascii="Times New Roman" w:hAnsi="Times New Roman"/>
          <w:sz w:val="24"/>
          <w:szCs w:val="24"/>
        </w:rPr>
      </w:pPr>
      <w:r>
        <w:rPr>
          <w:rFonts w:ascii="Times New Roman" w:hAnsi="Times New Roman"/>
          <w:sz w:val="24"/>
          <w:szCs w:val="24"/>
        </w:rPr>
        <w:t xml:space="preserve">                                                                                          к решению Думы</w:t>
      </w:r>
    </w:p>
    <w:p w:rsidR="0021741C" w:rsidRDefault="0021741C" w:rsidP="00744D9B">
      <w:pPr>
        <w:pStyle w:val="a5"/>
        <w:jc w:val="right"/>
        <w:rPr>
          <w:rFonts w:ascii="Times New Roman" w:hAnsi="Times New Roman"/>
          <w:sz w:val="24"/>
          <w:szCs w:val="24"/>
        </w:rPr>
      </w:pPr>
      <w:r>
        <w:rPr>
          <w:rFonts w:ascii="Times New Roman" w:hAnsi="Times New Roman"/>
          <w:sz w:val="24"/>
          <w:szCs w:val="24"/>
        </w:rPr>
        <w:t xml:space="preserve">                                                                                          Бардымского муниципального округа</w:t>
      </w:r>
    </w:p>
    <w:p w:rsidR="0021741C" w:rsidRDefault="0021741C" w:rsidP="00744D9B">
      <w:pPr>
        <w:pStyle w:val="a5"/>
        <w:jc w:val="right"/>
        <w:rPr>
          <w:rFonts w:ascii="Times New Roman" w:hAnsi="Times New Roman"/>
          <w:sz w:val="24"/>
          <w:szCs w:val="24"/>
        </w:rPr>
      </w:pPr>
      <w:r>
        <w:rPr>
          <w:rFonts w:ascii="Times New Roman" w:hAnsi="Times New Roman"/>
          <w:sz w:val="24"/>
          <w:szCs w:val="24"/>
        </w:rPr>
        <w:t xml:space="preserve">                                                                                          от _________ № ______</w:t>
      </w:r>
    </w:p>
    <w:p w:rsidR="0021741C" w:rsidRDefault="0021741C" w:rsidP="0021741C">
      <w:pPr>
        <w:pStyle w:val="a5"/>
        <w:rPr>
          <w:rFonts w:ascii="Times New Roman" w:hAnsi="Times New Roman"/>
          <w:sz w:val="24"/>
          <w:szCs w:val="24"/>
        </w:rPr>
      </w:pPr>
    </w:p>
    <w:p w:rsidR="0021741C" w:rsidRDefault="0021741C" w:rsidP="0021741C">
      <w:pPr>
        <w:pStyle w:val="a5"/>
        <w:rPr>
          <w:rFonts w:ascii="Times New Roman" w:hAnsi="Times New Roman"/>
          <w:sz w:val="24"/>
          <w:szCs w:val="24"/>
        </w:rPr>
      </w:pPr>
    </w:p>
    <w:p w:rsidR="0021741C" w:rsidRDefault="0021741C" w:rsidP="0021741C">
      <w:pPr>
        <w:pStyle w:val="a5"/>
        <w:jc w:val="center"/>
        <w:rPr>
          <w:rFonts w:ascii="Times New Roman" w:hAnsi="Times New Roman"/>
          <w:sz w:val="24"/>
          <w:szCs w:val="24"/>
        </w:rPr>
      </w:pPr>
      <w:r>
        <w:rPr>
          <w:rFonts w:ascii="Times New Roman" w:hAnsi="Times New Roman"/>
          <w:sz w:val="24"/>
          <w:szCs w:val="24"/>
        </w:rPr>
        <w:t>Отчет</w:t>
      </w:r>
    </w:p>
    <w:p w:rsidR="0021741C" w:rsidRDefault="0021741C" w:rsidP="0021741C">
      <w:pPr>
        <w:pStyle w:val="a5"/>
        <w:jc w:val="center"/>
        <w:rPr>
          <w:rFonts w:ascii="Times New Roman" w:hAnsi="Times New Roman"/>
          <w:sz w:val="24"/>
          <w:szCs w:val="24"/>
        </w:rPr>
      </w:pPr>
      <w:r>
        <w:rPr>
          <w:rFonts w:ascii="Times New Roman" w:hAnsi="Times New Roman"/>
          <w:sz w:val="24"/>
          <w:szCs w:val="24"/>
        </w:rPr>
        <w:t>об использовании  бюджетных ассигнований резервного фонда администрации Бардымского муниципального округа  за 202</w:t>
      </w:r>
      <w:r w:rsidR="00306D58">
        <w:rPr>
          <w:rFonts w:ascii="Times New Roman" w:hAnsi="Times New Roman"/>
          <w:sz w:val="24"/>
          <w:szCs w:val="24"/>
        </w:rPr>
        <w:t>3</w:t>
      </w:r>
      <w:r>
        <w:rPr>
          <w:rFonts w:ascii="Times New Roman" w:hAnsi="Times New Roman"/>
          <w:sz w:val="24"/>
          <w:szCs w:val="24"/>
        </w:rPr>
        <w:t xml:space="preserve"> год</w:t>
      </w:r>
    </w:p>
    <w:p w:rsidR="0021741C" w:rsidRDefault="0021741C" w:rsidP="0021741C">
      <w:pPr>
        <w:pStyle w:val="a5"/>
        <w:jc w:val="center"/>
      </w:pPr>
    </w:p>
    <w:tbl>
      <w:tblPr>
        <w:tblW w:w="10217" w:type="dxa"/>
        <w:tblInd w:w="-318" w:type="dxa"/>
        <w:tblLayout w:type="fixed"/>
        <w:tblLook w:val="04A0" w:firstRow="1" w:lastRow="0" w:firstColumn="1" w:lastColumn="0" w:noHBand="0" w:noVBand="1"/>
      </w:tblPr>
      <w:tblGrid>
        <w:gridCol w:w="1959"/>
        <w:gridCol w:w="1586"/>
        <w:gridCol w:w="6672"/>
      </w:tblGrid>
      <w:tr w:rsidR="0044214D" w:rsidRPr="00D4751B" w:rsidTr="00AB6F91">
        <w:trPr>
          <w:trHeight w:val="734"/>
        </w:trPr>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rPr>
                <w:b/>
                <w:bCs/>
              </w:rPr>
            </w:pPr>
            <w:r w:rsidRPr="00D4751B">
              <w:rPr>
                <w:b/>
                <w:bCs/>
              </w:rPr>
              <w:t>Поступило</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44214D" w:rsidRPr="00D4751B" w:rsidRDefault="0044214D" w:rsidP="00AB6F91">
            <w:pPr>
              <w:jc w:val="center"/>
              <w:rPr>
                <w:b/>
                <w:bCs/>
              </w:rPr>
            </w:pPr>
            <w:r w:rsidRPr="00D4751B">
              <w:rPr>
                <w:b/>
                <w:bCs/>
              </w:rPr>
              <w:t>Израсходовано</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44214D" w:rsidRPr="00D4751B" w:rsidRDefault="0044214D" w:rsidP="00AB6F91">
            <w:pPr>
              <w:jc w:val="center"/>
              <w:rPr>
                <w:b/>
                <w:bCs/>
              </w:rPr>
            </w:pPr>
            <w:r w:rsidRPr="00D4751B">
              <w:rPr>
                <w:b/>
                <w:bCs/>
              </w:rPr>
              <w:t>Примечание</w:t>
            </w:r>
          </w:p>
        </w:tc>
      </w:tr>
      <w:tr w:rsidR="0044214D" w:rsidRPr="00D4751B" w:rsidTr="00AB6F91">
        <w:trPr>
          <w:trHeight w:val="1575"/>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pPr>
            <w:r w:rsidRPr="00D4751B">
              <w:t>2 000 000,00</w:t>
            </w:r>
          </w:p>
        </w:tc>
        <w:tc>
          <w:tcPr>
            <w:tcW w:w="1586" w:type="dxa"/>
            <w:tcBorders>
              <w:top w:val="nil"/>
              <w:left w:val="nil"/>
              <w:bottom w:val="single" w:sz="4" w:space="0" w:color="auto"/>
              <w:right w:val="single" w:sz="4" w:space="0" w:color="auto"/>
            </w:tcBorders>
            <w:shd w:val="clear" w:color="auto" w:fill="auto"/>
            <w:vAlign w:val="center"/>
            <w:hideMark/>
          </w:tcPr>
          <w:p w:rsidR="0044214D" w:rsidRPr="00777C68" w:rsidRDefault="0044214D" w:rsidP="00AB6F91">
            <w:pPr>
              <w:jc w:val="right"/>
            </w:pPr>
            <w:r w:rsidRPr="00777C68">
              <w:t> </w:t>
            </w:r>
          </w:p>
        </w:tc>
        <w:tc>
          <w:tcPr>
            <w:tcW w:w="6672" w:type="dxa"/>
            <w:tcBorders>
              <w:top w:val="nil"/>
              <w:left w:val="nil"/>
              <w:bottom w:val="single" w:sz="4" w:space="0" w:color="auto"/>
              <w:right w:val="single" w:sz="4" w:space="0" w:color="auto"/>
            </w:tcBorders>
            <w:shd w:val="clear" w:color="auto" w:fill="auto"/>
            <w:vAlign w:val="center"/>
            <w:hideMark/>
          </w:tcPr>
          <w:p w:rsidR="0044214D" w:rsidRPr="009B1FE5" w:rsidRDefault="0044214D" w:rsidP="00AB6F91">
            <w:r w:rsidRPr="009B1FE5">
              <w:t>Решения Думы Бардымского муниципального округа от 23.11.2022 №457 "О бюджете Бардымского муниципального округа на 2023 год и плановый период 2024 и 2025 годов"</w:t>
            </w:r>
          </w:p>
          <w:p w:rsidR="0044214D" w:rsidRPr="00777C68" w:rsidRDefault="0044214D" w:rsidP="00AB6F91"/>
        </w:tc>
      </w:tr>
      <w:tr w:rsidR="0044214D" w:rsidRPr="00D4751B" w:rsidTr="00AB6F91">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pPr>
              <w:jc w:val="right"/>
            </w:pPr>
            <w:r w:rsidRPr="00787849">
              <w:t>-29 692,39</w:t>
            </w:r>
          </w:p>
          <w:p w:rsidR="0044214D" w:rsidRPr="00787849" w:rsidRDefault="0044214D" w:rsidP="00AB6F91">
            <w:pPr>
              <w:jc w:val="right"/>
            </w:pPr>
          </w:p>
        </w:tc>
        <w:tc>
          <w:tcPr>
            <w:tcW w:w="6672"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r w:rsidRPr="00787849">
              <w:t xml:space="preserve">Распоряжение администрации Бардымского муниципального округа от 07.03.2023 № 292-01-03-138-р на возмещение расходов по оплате лесных насаждений </w:t>
            </w:r>
            <w:proofErr w:type="spellStart"/>
            <w:r w:rsidRPr="00787849">
              <w:t>Гумаровой</w:t>
            </w:r>
            <w:proofErr w:type="spellEnd"/>
            <w:r w:rsidRPr="00787849">
              <w:t xml:space="preserve"> Х.Н.</w:t>
            </w:r>
          </w:p>
          <w:p w:rsidR="0044214D" w:rsidRPr="00787849" w:rsidRDefault="0044214D" w:rsidP="00AB6F91"/>
        </w:tc>
      </w:tr>
      <w:tr w:rsidR="0044214D" w:rsidRPr="00D4751B" w:rsidTr="00AB6F91">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pPr>
              <w:jc w:val="right"/>
            </w:pPr>
            <w:r w:rsidRPr="00787849">
              <w:t>-198 000,00</w:t>
            </w:r>
          </w:p>
          <w:p w:rsidR="0044214D" w:rsidRPr="00787849" w:rsidRDefault="0044214D" w:rsidP="00AB6F91">
            <w:pPr>
              <w:jc w:val="right"/>
            </w:pPr>
          </w:p>
        </w:tc>
        <w:tc>
          <w:tcPr>
            <w:tcW w:w="6672"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r w:rsidRPr="00787849">
              <w:t xml:space="preserve">Распоряжения администрации Бардымского муниципального округа от 03.04.2023 № 292-01-03-196-р, от 04.04.2023 № 292-01-03-202-р проведения ледорезных работ р. </w:t>
            </w:r>
            <w:proofErr w:type="spellStart"/>
            <w:r w:rsidRPr="00787849">
              <w:t>Тулва</w:t>
            </w:r>
            <w:proofErr w:type="spellEnd"/>
          </w:p>
          <w:p w:rsidR="0044214D" w:rsidRPr="00787849" w:rsidRDefault="0044214D" w:rsidP="00AB6F91"/>
        </w:tc>
      </w:tr>
      <w:tr w:rsidR="0044214D" w:rsidRPr="00D4751B" w:rsidTr="00AB6F91">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pPr>
              <w:jc w:val="right"/>
            </w:pPr>
            <w:r w:rsidRPr="00787849">
              <w:t>-120 860,00</w:t>
            </w:r>
          </w:p>
          <w:p w:rsidR="0044214D" w:rsidRPr="00787849" w:rsidRDefault="0044214D" w:rsidP="00AB6F91">
            <w:pPr>
              <w:jc w:val="right"/>
            </w:pPr>
          </w:p>
        </w:tc>
        <w:tc>
          <w:tcPr>
            <w:tcW w:w="6672"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r>
              <w:t>Р</w:t>
            </w:r>
            <w:r w:rsidRPr="00787849">
              <w:t>аспоряжени</w:t>
            </w:r>
            <w:r>
              <w:t>я</w:t>
            </w:r>
            <w:r w:rsidRPr="00787849">
              <w:t xml:space="preserve"> администрации Бардымского муниципального округа от 05.06.2023 № 292-01-03-377-р на приобретение насоса ЭЦП 6-16-110 для МУП ЖКХ "</w:t>
            </w:r>
            <w:proofErr w:type="spellStart"/>
            <w:r w:rsidRPr="00787849">
              <w:t>Бардымское</w:t>
            </w:r>
            <w:proofErr w:type="spellEnd"/>
            <w:r w:rsidRPr="00787849">
              <w:t>"</w:t>
            </w:r>
          </w:p>
          <w:p w:rsidR="0044214D" w:rsidRPr="00787849" w:rsidRDefault="0044214D" w:rsidP="00AB6F91"/>
        </w:tc>
      </w:tr>
      <w:tr w:rsidR="0044214D" w:rsidRPr="00D4751B" w:rsidTr="00AB6F91">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pPr>
              <w:jc w:val="right"/>
            </w:pPr>
            <w:r w:rsidRPr="00787849">
              <w:t>-161 130,00</w:t>
            </w:r>
          </w:p>
          <w:p w:rsidR="0044214D" w:rsidRPr="00787849" w:rsidRDefault="0044214D" w:rsidP="00AB6F91">
            <w:pPr>
              <w:jc w:val="right"/>
            </w:pPr>
          </w:p>
        </w:tc>
        <w:tc>
          <w:tcPr>
            <w:tcW w:w="6672"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r>
              <w:t>Р</w:t>
            </w:r>
            <w:r w:rsidRPr="00787849">
              <w:t>аспоряжени</w:t>
            </w:r>
            <w:r>
              <w:t xml:space="preserve">я </w:t>
            </w:r>
            <w:r w:rsidRPr="00787849">
              <w:t>администрации Бардымского муниципального округа от 05.06.2023 № 292-01-03-378-р из резервного фонда на приобретение насоса ЭЦП 6-25-90 для МУП ЖКХ "</w:t>
            </w:r>
            <w:proofErr w:type="spellStart"/>
            <w:r w:rsidRPr="00787849">
              <w:t>Бардымское</w:t>
            </w:r>
            <w:proofErr w:type="spellEnd"/>
            <w:r w:rsidRPr="00787849">
              <w:t>"</w:t>
            </w:r>
          </w:p>
          <w:p w:rsidR="0044214D" w:rsidRPr="00787849" w:rsidRDefault="0044214D" w:rsidP="00AB6F91"/>
        </w:tc>
      </w:tr>
      <w:tr w:rsidR="0044214D" w:rsidRPr="00D4751B" w:rsidTr="00AB6F91">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pPr>
              <w:jc w:val="right"/>
            </w:pPr>
            <w:r w:rsidRPr="00787849">
              <w:t>-245 000,00</w:t>
            </w:r>
          </w:p>
          <w:p w:rsidR="0044214D" w:rsidRPr="00787849" w:rsidRDefault="0044214D" w:rsidP="00AB6F91">
            <w:pPr>
              <w:jc w:val="right"/>
            </w:pPr>
          </w:p>
        </w:tc>
        <w:tc>
          <w:tcPr>
            <w:tcW w:w="6672"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r>
              <w:t>Р</w:t>
            </w:r>
            <w:r w:rsidRPr="00787849">
              <w:t>аспоряжени</w:t>
            </w:r>
            <w:r>
              <w:t xml:space="preserve">я </w:t>
            </w:r>
            <w:r w:rsidRPr="00787849">
              <w:t>администрации Бардымского муниципального округа от   17.08.2023 № 292-01-03-533-р из резервного фонда на приобретение твердотопливного котла КВТ-150 для котельной МАОУ "</w:t>
            </w:r>
            <w:proofErr w:type="spellStart"/>
            <w:r w:rsidRPr="00787849">
              <w:t>Елпачихинская</w:t>
            </w:r>
            <w:proofErr w:type="spellEnd"/>
            <w:r w:rsidRPr="00787849">
              <w:t xml:space="preserve"> СОШ" СП "</w:t>
            </w:r>
            <w:proofErr w:type="spellStart"/>
            <w:r w:rsidRPr="00787849">
              <w:t>Шермейская</w:t>
            </w:r>
            <w:proofErr w:type="spellEnd"/>
            <w:r w:rsidRPr="00787849">
              <w:t xml:space="preserve"> ООШ"</w:t>
            </w:r>
          </w:p>
        </w:tc>
      </w:tr>
      <w:tr w:rsidR="0044214D" w:rsidRPr="00D4751B" w:rsidTr="00AB6F91">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pPr>
              <w:jc w:val="right"/>
            </w:pPr>
            <w:r w:rsidRPr="00787849">
              <w:t>-63 000,00</w:t>
            </w:r>
          </w:p>
          <w:p w:rsidR="0044214D" w:rsidRPr="00787849" w:rsidRDefault="0044214D" w:rsidP="00AB6F91">
            <w:pPr>
              <w:jc w:val="right"/>
            </w:pPr>
          </w:p>
        </w:tc>
        <w:tc>
          <w:tcPr>
            <w:tcW w:w="6672"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r w:rsidRPr="00787849">
              <w:t xml:space="preserve">Распоряжение администрации Бардымского муниципального округа от 17.08.2023 № 292-01-03-534-р из резервного фонда на приобретение твердотопливного котла КВТ-48 для котельной административного здания </w:t>
            </w:r>
            <w:proofErr w:type="spellStart"/>
            <w:r w:rsidRPr="00787849">
              <w:t>Шермейского</w:t>
            </w:r>
            <w:proofErr w:type="spellEnd"/>
            <w:r w:rsidRPr="00787849">
              <w:t xml:space="preserve"> территориального отдела</w:t>
            </w:r>
          </w:p>
        </w:tc>
      </w:tr>
      <w:tr w:rsidR="0044214D" w:rsidRPr="00D4751B" w:rsidTr="00AB6F91">
        <w:trPr>
          <w:trHeight w:val="983"/>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pPr>
              <w:jc w:val="right"/>
            </w:pPr>
            <w:r w:rsidRPr="00787849">
              <w:t>-33 840,00</w:t>
            </w:r>
          </w:p>
          <w:p w:rsidR="0044214D" w:rsidRPr="00787849" w:rsidRDefault="0044214D" w:rsidP="00AB6F91">
            <w:pPr>
              <w:jc w:val="right"/>
            </w:pPr>
          </w:p>
        </w:tc>
        <w:tc>
          <w:tcPr>
            <w:tcW w:w="6672"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r>
              <w:t>Р</w:t>
            </w:r>
            <w:r w:rsidRPr="00787849">
              <w:t>аспоряжени</w:t>
            </w:r>
            <w:r>
              <w:t>я</w:t>
            </w:r>
            <w:r w:rsidRPr="00787849">
              <w:t xml:space="preserve"> администрации Бардымского муниципального округа  от 02.11.2023 № 292-01-03-708-р из резервного фонда на возмещение расходов по оплате лесных насаждений </w:t>
            </w:r>
            <w:proofErr w:type="spellStart"/>
            <w:r w:rsidRPr="00787849">
              <w:t>Шариповой</w:t>
            </w:r>
            <w:proofErr w:type="spellEnd"/>
            <w:r w:rsidRPr="00787849">
              <w:t xml:space="preserve"> А.К.</w:t>
            </w:r>
          </w:p>
        </w:tc>
      </w:tr>
      <w:tr w:rsidR="0044214D" w:rsidRPr="00D4751B" w:rsidTr="00AB6F91">
        <w:trPr>
          <w:trHeight w:val="983"/>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pPr>
          </w:p>
        </w:tc>
        <w:tc>
          <w:tcPr>
            <w:tcW w:w="1586"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pPr>
              <w:jc w:val="right"/>
            </w:pPr>
            <w:r w:rsidRPr="00787849">
              <w:t>-47 800,00</w:t>
            </w:r>
          </w:p>
          <w:p w:rsidR="0044214D" w:rsidRPr="00787849" w:rsidRDefault="0044214D" w:rsidP="00AB6F91">
            <w:pPr>
              <w:jc w:val="right"/>
            </w:pPr>
          </w:p>
        </w:tc>
        <w:tc>
          <w:tcPr>
            <w:tcW w:w="6672"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r>
              <w:t>Р</w:t>
            </w:r>
            <w:r w:rsidRPr="00787849">
              <w:t>аспоряжени</w:t>
            </w:r>
            <w:r>
              <w:t xml:space="preserve">я </w:t>
            </w:r>
            <w:r w:rsidRPr="00787849">
              <w:t>администрации Бардымского муниципального округа от  14.11.2023 № 292-01-03-729-р МБУ "</w:t>
            </w:r>
            <w:proofErr w:type="spellStart"/>
            <w:r w:rsidRPr="00787849">
              <w:t>Березниковский</w:t>
            </w:r>
            <w:proofErr w:type="spellEnd"/>
            <w:r w:rsidRPr="00787849">
              <w:t xml:space="preserve"> КДК" на при обретение напольного газового котла "RUGAS" RUC-31.5 MINISIT</w:t>
            </w:r>
          </w:p>
        </w:tc>
      </w:tr>
      <w:tr w:rsidR="0044214D" w:rsidRPr="00D4751B" w:rsidTr="00AB6F91">
        <w:trPr>
          <w:trHeight w:val="983"/>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pPr>
          </w:p>
        </w:tc>
        <w:tc>
          <w:tcPr>
            <w:tcW w:w="1586"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pPr>
              <w:jc w:val="right"/>
            </w:pPr>
            <w:r w:rsidRPr="00787849">
              <w:t>-1 100 677,61</w:t>
            </w:r>
          </w:p>
          <w:p w:rsidR="0044214D" w:rsidRPr="00787849" w:rsidRDefault="0044214D" w:rsidP="00AB6F91">
            <w:pPr>
              <w:jc w:val="right"/>
            </w:pPr>
          </w:p>
        </w:tc>
        <w:tc>
          <w:tcPr>
            <w:tcW w:w="6672" w:type="dxa"/>
            <w:tcBorders>
              <w:top w:val="nil"/>
              <w:left w:val="nil"/>
              <w:bottom w:val="single" w:sz="4" w:space="0" w:color="auto"/>
              <w:right w:val="single" w:sz="4" w:space="0" w:color="auto"/>
            </w:tcBorders>
            <w:shd w:val="clear" w:color="auto" w:fill="auto"/>
            <w:vAlign w:val="center"/>
            <w:hideMark/>
          </w:tcPr>
          <w:p w:rsidR="0044214D" w:rsidRPr="00787849" w:rsidRDefault="0044214D" w:rsidP="00AB6F91">
            <w:pPr>
              <w:pStyle w:val="a5"/>
              <w:rPr>
                <w:rFonts w:ascii="Times New Roman" w:hAnsi="Times New Roman"/>
                <w:sz w:val="24"/>
                <w:szCs w:val="24"/>
              </w:rPr>
            </w:pPr>
            <w:r w:rsidRPr="00787849">
              <w:rPr>
                <w:rFonts w:ascii="Times New Roman" w:hAnsi="Times New Roman"/>
                <w:sz w:val="24"/>
                <w:szCs w:val="24"/>
              </w:rPr>
              <w:t>Решения Думы Бардымского муниципального округа от 20.12.2023  № 574 " О внесении изменений в решение</w:t>
            </w:r>
          </w:p>
          <w:p w:rsidR="0044214D" w:rsidRPr="00787849" w:rsidRDefault="0044214D" w:rsidP="00AB6F91">
            <w:pPr>
              <w:pStyle w:val="a5"/>
              <w:rPr>
                <w:rFonts w:ascii="Times New Roman" w:hAnsi="Times New Roman"/>
                <w:sz w:val="24"/>
                <w:szCs w:val="24"/>
              </w:rPr>
            </w:pPr>
            <w:r w:rsidRPr="00787849">
              <w:rPr>
                <w:rFonts w:ascii="Times New Roman" w:hAnsi="Times New Roman"/>
                <w:sz w:val="24"/>
                <w:szCs w:val="24"/>
              </w:rPr>
              <w:t>Думы Бардымского муниципального округа</w:t>
            </w:r>
          </w:p>
          <w:p w:rsidR="0044214D" w:rsidRPr="00787849" w:rsidRDefault="0044214D" w:rsidP="00AB6F91">
            <w:pPr>
              <w:pStyle w:val="a5"/>
              <w:rPr>
                <w:rFonts w:ascii="Times New Roman" w:hAnsi="Times New Roman"/>
                <w:sz w:val="24"/>
                <w:szCs w:val="24"/>
              </w:rPr>
            </w:pPr>
            <w:r w:rsidRPr="00787849">
              <w:rPr>
                <w:rFonts w:ascii="Times New Roman" w:hAnsi="Times New Roman"/>
                <w:sz w:val="24"/>
                <w:szCs w:val="24"/>
              </w:rPr>
              <w:t>от 22.11.2023 № 568 «О бюджете Бардымского</w:t>
            </w:r>
          </w:p>
          <w:p w:rsidR="0044214D" w:rsidRPr="00787849" w:rsidRDefault="0044214D" w:rsidP="00AB6F91">
            <w:pPr>
              <w:pStyle w:val="a5"/>
              <w:rPr>
                <w:rFonts w:ascii="Times New Roman" w:hAnsi="Times New Roman"/>
                <w:sz w:val="24"/>
                <w:szCs w:val="24"/>
              </w:rPr>
            </w:pPr>
            <w:r w:rsidRPr="00787849">
              <w:rPr>
                <w:rFonts w:ascii="Times New Roman" w:hAnsi="Times New Roman"/>
                <w:sz w:val="24"/>
                <w:szCs w:val="24"/>
              </w:rPr>
              <w:t>муниципального округа на 2024 год</w:t>
            </w:r>
          </w:p>
          <w:p w:rsidR="0044214D" w:rsidRPr="00787849" w:rsidRDefault="0044214D" w:rsidP="00AB6F91">
            <w:pPr>
              <w:pStyle w:val="a5"/>
              <w:rPr>
                <w:rFonts w:ascii="Times New Roman" w:hAnsi="Times New Roman"/>
                <w:sz w:val="24"/>
                <w:szCs w:val="24"/>
              </w:rPr>
            </w:pPr>
            <w:r w:rsidRPr="00787849">
              <w:rPr>
                <w:rFonts w:ascii="Times New Roman" w:hAnsi="Times New Roman"/>
                <w:sz w:val="24"/>
                <w:szCs w:val="24"/>
              </w:rPr>
              <w:t>и на плановый период 2025 и 2026 годов»</w:t>
            </w:r>
          </w:p>
          <w:p w:rsidR="0044214D" w:rsidRPr="00787849" w:rsidRDefault="0044214D" w:rsidP="00AB6F91"/>
        </w:tc>
      </w:tr>
      <w:tr w:rsidR="0044214D" w:rsidRPr="00D4751B" w:rsidTr="00AB6F91">
        <w:trPr>
          <w:trHeight w:val="315"/>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rPr>
                <w:b/>
                <w:bCs/>
              </w:rPr>
            </w:pPr>
            <w:r w:rsidRPr="00D4751B">
              <w:rPr>
                <w:b/>
                <w:bCs/>
              </w:rPr>
              <w:t xml:space="preserve">2 </w:t>
            </w:r>
            <w:r>
              <w:rPr>
                <w:b/>
                <w:bCs/>
              </w:rPr>
              <w:t>0</w:t>
            </w:r>
            <w:r w:rsidRPr="00D4751B">
              <w:rPr>
                <w:b/>
                <w:bCs/>
              </w:rPr>
              <w:t>00 000,00</w:t>
            </w:r>
          </w:p>
        </w:tc>
        <w:tc>
          <w:tcPr>
            <w:tcW w:w="1586" w:type="dxa"/>
            <w:tcBorders>
              <w:top w:val="nil"/>
              <w:left w:val="nil"/>
              <w:bottom w:val="single" w:sz="4" w:space="0" w:color="auto"/>
              <w:right w:val="single" w:sz="4" w:space="0" w:color="auto"/>
            </w:tcBorders>
            <w:shd w:val="clear" w:color="auto" w:fill="auto"/>
            <w:vAlign w:val="center"/>
            <w:hideMark/>
          </w:tcPr>
          <w:p w:rsidR="0044214D" w:rsidRDefault="0044214D" w:rsidP="00AB6F91">
            <w:pPr>
              <w:jc w:val="center"/>
              <w:rPr>
                <w:rFonts w:ascii="MS Sans Serif" w:hAnsi="MS Sans Serif" w:cs="Arial"/>
                <w:b/>
                <w:bCs/>
              </w:rPr>
            </w:pPr>
          </w:p>
          <w:p w:rsidR="0044214D" w:rsidRPr="00777C68" w:rsidRDefault="0044214D" w:rsidP="00AB6F91">
            <w:pPr>
              <w:jc w:val="center"/>
              <w:rPr>
                <w:rFonts w:ascii="MS Sans Serif" w:hAnsi="MS Sans Serif" w:cs="Arial"/>
                <w:b/>
                <w:bCs/>
              </w:rPr>
            </w:pPr>
            <w:r>
              <w:rPr>
                <w:rFonts w:ascii="MS Sans Serif" w:hAnsi="MS Sans Serif" w:cs="Arial"/>
                <w:b/>
                <w:bCs/>
              </w:rPr>
              <w:t>-2</w:t>
            </w:r>
            <w:r>
              <w:rPr>
                <w:rFonts w:ascii="MS Sans Serif" w:hAnsi="MS Sans Serif" w:cs="Arial" w:hint="eastAsia"/>
                <w:b/>
                <w:bCs/>
              </w:rPr>
              <w:t> </w:t>
            </w:r>
            <w:r>
              <w:rPr>
                <w:rFonts w:ascii="MS Sans Serif" w:hAnsi="MS Sans Serif" w:cs="Arial"/>
                <w:b/>
                <w:bCs/>
              </w:rPr>
              <w:t>000</w:t>
            </w:r>
            <w:r>
              <w:rPr>
                <w:rFonts w:ascii="MS Sans Serif" w:hAnsi="MS Sans Serif" w:cs="Arial" w:hint="eastAsia"/>
                <w:b/>
                <w:bCs/>
              </w:rPr>
              <w:t> </w:t>
            </w:r>
            <w:r>
              <w:rPr>
                <w:rFonts w:ascii="MS Sans Serif" w:hAnsi="MS Sans Serif" w:cs="Arial"/>
                <w:b/>
                <w:bCs/>
              </w:rPr>
              <w:t>000,00</w:t>
            </w:r>
          </w:p>
          <w:p w:rsidR="0044214D" w:rsidRPr="00D4751B" w:rsidRDefault="0044214D" w:rsidP="00AB6F91">
            <w:pPr>
              <w:jc w:val="right"/>
              <w:rPr>
                <w:b/>
                <w:bCs/>
              </w:rPr>
            </w:pPr>
          </w:p>
        </w:tc>
        <w:tc>
          <w:tcPr>
            <w:tcW w:w="6672" w:type="dxa"/>
            <w:tcBorders>
              <w:top w:val="nil"/>
              <w:left w:val="single" w:sz="4" w:space="0" w:color="auto"/>
              <w:bottom w:val="single" w:sz="4" w:space="0" w:color="auto"/>
              <w:right w:val="single" w:sz="4" w:space="0" w:color="auto"/>
            </w:tcBorders>
            <w:shd w:val="clear" w:color="auto" w:fill="auto"/>
            <w:vAlign w:val="center"/>
            <w:hideMark/>
          </w:tcPr>
          <w:p w:rsidR="0044214D" w:rsidRPr="00D4751B" w:rsidRDefault="0044214D" w:rsidP="00AB6F91">
            <w:pPr>
              <w:jc w:val="center"/>
              <w:rPr>
                <w:b/>
                <w:bCs/>
              </w:rPr>
            </w:pPr>
            <w:r w:rsidRPr="00D4751B">
              <w:rPr>
                <w:b/>
                <w:bCs/>
              </w:rPr>
              <w:t> </w:t>
            </w:r>
          </w:p>
        </w:tc>
      </w:tr>
    </w:tbl>
    <w:p w:rsidR="0044214D" w:rsidRDefault="0044214D" w:rsidP="0044214D"/>
    <w:p w:rsidR="0021741C" w:rsidRDefault="0021741C" w:rsidP="0021741C"/>
    <w:sectPr w:rsidR="0021741C" w:rsidSect="00FC3F9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AF"/>
    <w:multiLevelType w:val="hybridMultilevel"/>
    <w:tmpl w:val="4942EC86"/>
    <w:lvl w:ilvl="0" w:tplc="8968F6A8">
      <w:start w:val="1"/>
      <w:numFmt w:val="decimal"/>
      <w:lvlText w:val="%1)"/>
      <w:lvlJc w:val="left"/>
      <w:pPr>
        <w:ind w:left="1690" w:hanging="99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0FC94467"/>
    <w:multiLevelType w:val="multilevel"/>
    <w:tmpl w:val="0FE08BB4"/>
    <w:lvl w:ilvl="0">
      <w:start w:val="1"/>
      <w:numFmt w:val="decimal"/>
      <w:lvlText w:val="%1."/>
      <w:lvlJc w:val="left"/>
      <w:pPr>
        <w:ind w:left="90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5C4170FD"/>
    <w:multiLevelType w:val="hybridMultilevel"/>
    <w:tmpl w:val="B262F3CA"/>
    <w:lvl w:ilvl="0" w:tplc="649AE96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61EB4FB1"/>
    <w:multiLevelType w:val="hybridMultilevel"/>
    <w:tmpl w:val="C0D2C526"/>
    <w:lvl w:ilvl="0" w:tplc="E4567B82">
      <w:start w:val="1"/>
      <w:numFmt w:val="decimal"/>
      <w:lvlText w:val="%1)"/>
      <w:lvlJc w:val="left"/>
      <w:pPr>
        <w:ind w:left="928"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80"/>
    <w:rsid w:val="00005FD5"/>
    <w:rsid w:val="000247F7"/>
    <w:rsid w:val="00032210"/>
    <w:rsid w:val="00033D63"/>
    <w:rsid w:val="00040EA5"/>
    <w:rsid w:val="00042A0F"/>
    <w:rsid w:val="0004550D"/>
    <w:rsid w:val="00053A22"/>
    <w:rsid w:val="00056E29"/>
    <w:rsid w:val="0006064D"/>
    <w:rsid w:val="00064A77"/>
    <w:rsid w:val="00070814"/>
    <w:rsid w:val="000733B4"/>
    <w:rsid w:val="00073961"/>
    <w:rsid w:val="00077A19"/>
    <w:rsid w:val="00085183"/>
    <w:rsid w:val="000874B3"/>
    <w:rsid w:val="00090475"/>
    <w:rsid w:val="000915BC"/>
    <w:rsid w:val="0009622A"/>
    <w:rsid w:val="000A3AE5"/>
    <w:rsid w:val="000A5000"/>
    <w:rsid w:val="000A6D0B"/>
    <w:rsid w:val="000B0063"/>
    <w:rsid w:val="000B06AE"/>
    <w:rsid w:val="000B117D"/>
    <w:rsid w:val="000D3832"/>
    <w:rsid w:val="000D42C6"/>
    <w:rsid w:val="000D5A24"/>
    <w:rsid w:val="000E2FF2"/>
    <w:rsid w:val="000E37F2"/>
    <w:rsid w:val="000F0C37"/>
    <w:rsid w:val="000F43BD"/>
    <w:rsid w:val="000F55A3"/>
    <w:rsid w:val="000F55D5"/>
    <w:rsid w:val="001011E0"/>
    <w:rsid w:val="00101D9E"/>
    <w:rsid w:val="00103B3B"/>
    <w:rsid w:val="00114F94"/>
    <w:rsid w:val="00131EE3"/>
    <w:rsid w:val="00150DA4"/>
    <w:rsid w:val="0015376A"/>
    <w:rsid w:val="001640FC"/>
    <w:rsid w:val="00165866"/>
    <w:rsid w:val="0017093F"/>
    <w:rsid w:val="0017360C"/>
    <w:rsid w:val="00177EFD"/>
    <w:rsid w:val="00181FA7"/>
    <w:rsid w:val="00182F82"/>
    <w:rsid w:val="001834EF"/>
    <w:rsid w:val="00184CFA"/>
    <w:rsid w:val="001863B9"/>
    <w:rsid w:val="00186B8D"/>
    <w:rsid w:val="001929E0"/>
    <w:rsid w:val="001939CD"/>
    <w:rsid w:val="00197543"/>
    <w:rsid w:val="001A27AA"/>
    <w:rsid w:val="001B67E4"/>
    <w:rsid w:val="001B7FC9"/>
    <w:rsid w:val="001C5FF6"/>
    <w:rsid w:val="001D4AB8"/>
    <w:rsid w:val="001E01C6"/>
    <w:rsid w:val="001E508B"/>
    <w:rsid w:val="001F1CAE"/>
    <w:rsid w:val="001F3341"/>
    <w:rsid w:val="001F75B4"/>
    <w:rsid w:val="00212F7A"/>
    <w:rsid w:val="0021741C"/>
    <w:rsid w:val="002318BB"/>
    <w:rsid w:val="00241B38"/>
    <w:rsid w:val="00241FBE"/>
    <w:rsid w:val="002422EF"/>
    <w:rsid w:val="00244A39"/>
    <w:rsid w:val="00254149"/>
    <w:rsid w:val="0025467B"/>
    <w:rsid w:val="0025487D"/>
    <w:rsid w:val="002751DC"/>
    <w:rsid w:val="002834A7"/>
    <w:rsid w:val="00291B1C"/>
    <w:rsid w:val="00292DA8"/>
    <w:rsid w:val="00293B56"/>
    <w:rsid w:val="002A12AF"/>
    <w:rsid w:val="002A1749"/>
    <w:rsid w:val="002A4581"/>
    <w:rsid w:val="002B4C10"/>
    <w:rsid w:val="002B61D6"/>
    <w:rsid w:val="002C139D"/>
    <w:rsid w:val="002C2EDF"/>
    <w:rsid w:val="002D51C6"/>
    <w:rsid w:val="002E4F5B"/>
    <w:rsid w:val="002F1BF2"/>
    <w:rsid w:val="00300924"/>
    <w:rsid w:val="00302AFB"/>
    <w:rsid w:val="00303972"/>
    <w:rsid w:val="00306D58"/>
    <w:rsid w:val="0031102A"/>
    <w:rsid w:val="00311253"/>
    <w:rsid w:val="003254FA"/>
    <w:rsid w:val="00326C7A"/>
    <w:rsid w:val="003317C7"/>
    <w:rsid w:val="00335F68"/>
    <w:rsid w:val="00337C9A"/>
    <w:rsid w:val="00342A91"/>
    <w:rsid w:val="00350446"/>
    <w:rsid w:val="0036260E"/>
    <w:rsid w:val="0037118A"/>
    <w:rsid w:val="00377A0C"/>
    <w:rsid w:val="00381654"/>
    <w:rsid w:val="003874A4"/>
    <w:rsid w:val="003B306A"/>
    <w:rsid w:val="003B4360"/>
    <w:rsid w:val="003D2F31"/>
    <w:rsid w:val="003F0445"/>
    <w:rsid w:val="003F3CAB"/>
    <w:rsid w:val="00405E87"/>
    <w:rsid w:val="004068D5"/>
    <w:rsid w:val="00414B8A"/>
    <w:rsid w:val="004214FA"/>
    <w:rsid w:val="00425CE7"/>
    <w:rsid w:val="004301B2"/>
    <w:rsid w:val="00433BA9"/>
    <w:rsid w:val="004412C0"/>
    <w:rsid w:val="0044214D"/>
    <w:rsid w:val="00443789"/>
    <w:rsid w:val="00445B69"/>
    <w:rsid w:val="0044749F"/>
    <w:rsid w:val="0046707C"/>
    <w:rsid w:val="00471313"/>
    <w:rsid w:val="00474A52"/>
    <w:rsid w:val="0047687C"/>
    <w:rsid w:val="00486A2B"/>
    <w:rsid w:val="00487398"/>
    <w:rsid w:val="00492128"/>
    <w:rsid w:val="00494A73"/>
    <w:rsid w:val="0049536D"/>
    <w:rsid w:val="00496C95"/>
    <w:rsid w:val="004A21ED"/>
    <w:rsid w:val="004A313A"/>
    <w:rsid w:val="004B1FB3"/>
    <w:rsid w:val="004B21B8"/>
    <w:rsid w:val="004C21C2"/>
    <w:rsid w:val="004C4B69"/>
    <w:rsid w:val="004C7C36"/>
    <w:rsid w:val="004D4C9A"/>
    <w:rsid w:val="004D528E"/>
    <w:rsid w:val="0050333A"/>
    <w:rsid w:val="00510769"/>
    <w:rsid w:val="00510FB6"/>
    <w:rsid w:val="005135F5"/>
    <w:rsid w:val="005138C9"/>
    <w:rsid w:val="00515939"/>
    <w:rsid w:val="00522E9A"/>
    <w:rsid w:val="0052521D"/>
    <w:rsid w:val="0052621F"/>
    <w:rsid w:val="00530514"/>
    <w:rsid w:val="005317B4"/>
    <w:rsid w:val="005346D8"/>
    <w:rsid w:val="00545DA2"/>
    <w:rsid w:val="005543BB"/>
    <w:rsid w:val="00557336"/>
    <w:rsid w:val="00561C2E"/>
    <w:rsid w:val="00561C4B"/>
    <w:rsid w:val="005625C2"/>
    <w:rsid w:val="00564FD0"/>
    <w:rsid w:val="00565E18"/>
    <w:rsid w:val="0057330D"/>
    <w:rsid w:val="005806A6"/>
    <w:rsid w:val="00583EF8"/>
    <w:rsid w:val="00595BA5"/>
    <w:rsid w:val="005961B6"/>
    <w:rsid w:val="005974C7"/>
    <w:rsid w:val="005A25E1"/>
    <w:rsid w:val="005A3948"/>
    <w:rsid w:val="005A41AD"/>
    <w:rsid w:val="005B2690"/>
    <w:rsid w:val="005B3AFD"/>
    <w:rsid w:val="005B42F5"/>
    <w:rsid w:val="005C0557"/>
    <w:rsid w:val="005C1456"/>
    <w:rsid w:val="005C72A7"/>
    <w:rsid w:val="005C7A3E"/>
    <w:rsid w:val="005D09CC"/>
    <w:rsid w:val="005D1E77"/>
    <w:rsid w:val="005D2DFD"/>
    <w:rsid w:val="005D465C"/>
    <w:rsid w:val="005D5F64"/>
    <w:rsid w:val="005E05B0"/>
    <w:rsid w:val="005E6408"/>
    <w:rsid w:val="005E645D"/>
    <w:rsid w:val="005F4066"/>
    <w:rsid w:val="00605B7E"/>
    <w:rsid w:val="00607507"/>
    <w:rsid w:val="00610ACC"/>
    <w:rsid w:val="00613C5B"/>
    <w:rsid w:val="00624C08"/>
    <w:rsid w:val="00624F38"/>
    <w:rsid w:val="00636BE9"/>
    <w:rsid w:val="00653DB0"/>
    <w:rsid w:val="00653E2E"/>
    <w:rsid w:val="00656043"/>
    <w:rsid w:val="0066291E"/>
    <w:rsid w:val="0067145D"/>
    <w:rsid w:val="0067401E"/>
    <w:rsid w:val="00682C5B"/>
    <w:rsid w:val="0068580A"/>
    <w:rsid w:val="00696572"/>
    <w:rsid w:val="006A2E28"/>
    <w:rsid w:val="006B5120"/>
    <w:rsid w:val="006C1368"/>
    <w:rsid w:val="006D2C96"/>
    <w:rsid w:val="006D4C5C"/>
    <w:rsid w:val="006E6342"/>
    <w:rsid w:val="006F1ADA"/>
    <w:rsid w:val="006F37D9"/>
    <w:rsid w:val="006F39DA"/>
    <w:rsid w:val="006F4B3B"/>
    <w:rsid w:val="00700830"/>
    <w:rsid w:val="007038D9"/>
    <w:rsid w:val="007154BF"/>
    <w:rsid w:val="00716F67"/>
    <w:rsid w:val="00724BD9"/>
    <w:rsid w:val="00740263"/>
    <w:rsid w:val="0074150D"/>
    <w:rsid w:val="00741F32"/>
    <w:rsid w:val="00744D9B"/>
    <w:rsid w:val="0075222A"/>
    <w:rsid w:val="00753D50"/>
    <w:rsid w:val="00757AFB"/>
    <w:rsid w:val="00770F68"/>
    <w:rsid w:val="0077632A"/>
    <w:rsid w:val="00780E4E"/>
    <w:rsid w:val="00786360"/>
    <w:rsid w:val="00791F3C"/>
    <w:rsid w:val="0079436B"/>
    <w:rsid w:val="00794BF5"/>
    <w:rsid w:val="00796C18"/>
    <w:rsid w:val="007A057E"/>
    <w:rsid w:val="007A3D47"/>
    <w:rsid w:val="007A4828"/>
    <w:rsid w:val="007A6798"/>
    <w:rsid w:val="007A73C6"/>
    <w:rsid w:val="007B018C"/>
    <w:rsid w:val="007B35D7"/>
    <w:rsid w:val="007B4C61"/>
    <w:rsid w:val="007B5216"/>
    <w:rsid w:val="007B5562"/>
    <w:rsid w:val="007C000D"/>
    <w:rsid w:val="007C5A65"/>
    <w:rsid w:val="007C688F"/>
    <w:rsid w:val="007C68DC"/>
    <w:rsid w:val="007C6FD2"/>
    <w:rsid w:val="007C7A9E"/>
    <w:rsid w:val="007E2FBF"/>
    <w:rsid w:val="007E4261"/>
    <w:rsid w:val="007E515D"/>
    <w:rsid w:val="007E79CE"/>
    <w:rsid w:val="007F2D89"/>
    <w:rsid w:val="008056F1"/>
    <w:rsid w:val="00806594"/>
    <w:rsid w:val="00811EB6"/>
    <w:rsid w:val="0081487F"/>
    <w:rsid w:val="00816DE7"/>
    <w:rsid w:val="00847DC5"/>
    <w:rsid w:val="00857234"/>
    <w:rsid w:val="00872AD8"/>
    <w:rsid w:val="008927CF"/>
    <w:rsid w:val="008A2025"/>
    <w:rsid w:val="008A2BA0"/>
    <w:rsid w:val="008A6C72"/>
    <w:rsid w:val="008B5742"/>
    <w:rsid w:val="008B61B2"/>
    <w:rsid w:val="008C6794"/>
    <w:rsid w:val="008C70B4"/>
    <w:rsid w:val="008D2342"/>
    <w:rsid w:val="008D29B7"/>
    <w:rsid w:val="008D4A87"/>
    <w:rsid w:val="008E209A"/>
    <w:rsid w:val="008E7D73"/>
    <w:rsid w:val="008F5E93"/>
    <w:rsid w:val="00900C99"/>
    <w:rsid w:val="00901CFA"/>
    <w:rsid w:val="00907107"/>
    <w:rsid w:val="00910173"/>
    <w:rsid w:val="00912F06"/>
    <w:rsid w:val="0091662C"/>
    <w:rsid w:val="00916F1D"/>
    <w:rsid w:val="00921EB8"/>
    <w:rsid w:val="0093129D"/>
    <w:rsid w:val="009324BB"/>
    <w:rsid w:val="009533C7"/>
    <w:rsid w:val="0095410F"/>
    <w:rsid w:val="009567E0"/>
    <w:rsid w:val="0096330E"/>
    <w:rsid w:val="009664DB"/>
    <w:rsid w:val="00966E3B"/>
    <w:rsid w:val="009720CE"/>
    <w:rsid w:val="00975D59"/>
    <w:rsid w:val="00982F28"/>
    <w:rsid w:val="00984643"/>
    <w:rsid w:val="009903FE"/>
    <w:rsid w:val="00994A47"/>
    <w:rsid w:val="00996342"/>
    <w:rsid w:val="009A2065"/>
    <w:rsid w:val="009A653C"/>
    <w:rsid w:val="009B19F6"/>
    <w:rsid w:val="009B6878"/>
    <w:rsid w:val="009C1724"/>
    <w:rsid w:val="009D54DF"/>
    <w:rsid w:val="009E0FAC"/>
    <w:rsid w:val="009E4478"/>
    <w:rsid w:val="009E745C"/>
    <w:rsid w:val="009F05E1"/>
    <w:rsid w:val="009F297D"/>
    <w:rsid w:val="009F4BD4"/>
    <w:rsid w:val="009F7290"/>
    <w:rsid w:val="00A34DAF"/>
    <w:rsid w:val="00A36644"/>
    <w:rsid w:val="00A42612"/>
    <w:rsid w:val="00A42646"/>
    <w:rsid w:val="00A478D9"/>
    <w:rsid w:val="00A47B84"/>
    <w:rsid w:val="00A52F87"/>
    <w:rsid w:val="00A57E17"/>
    <w:rsid w:val="00A60981"/>
    <w:rsid w:val="00A74E70"/>
    <w:rsid w:val="00A83AB4"/>
    <w:rsid w:val="00A84AA4"/>
    <w:rsid w:val="00A84F76"/>
    <w:rsid w:val="00A97FF4"/>
    <w:rsid w:val="00AA4693"/>
    <w:rsid w:val="00AB160C"/>
    <w:rsid w:val="00AD3D92"/>
    <w:rsid w:val="00AD7BBA"/>
    <w:rsid w:val="00AE3BC7"/>
    <w:rsid w:val="00AE4C77"/>
    <w:rsid w:val="00AE520C"/>
    <w:rsid w:val="00AF41C4"/>
    <w:rsid w:val="00AF4718"/>
    <w:rsid w:val="00B00979"/>
    <w:rsid w:val="00B06001"/>
    <w:rsid w:val="00B10F47"/>
    <w:rsid w:val="00B12DE7"/>
    <w:rsid w:val="00B2073D"/>
    <w:rsid w:val="00B329D2"/>
    <w:rsid w:val="00B335B7"/>
    <w:rsid w:val="00B35F59"/>
    <w:rsid w:val="00B44147"/>
    <w:rsid w:val="00B4466D"/>
    <w:rsid w:val="00B518B1"/>
    <w:rsid w:val="00B53B7D"/>
    <w:rsid w:val="00B6501A"/>
    <w:rsid w:val="00B93C8B"/>
    <w:rsid w:val="00B93E4E"/>
    <w:rsid w:val="00BA2A7B"/>
    <w:rsid w:val="00BA2EC7"/>
    <w:rsid w:val="00BA5E74"/>
    <w:rsid w:val="00BA6838"/>
    <w:rsid w:val="00BA6CD6"/>
    <w:rsid w:val="00BB2946"/>
    <w:rsid w:val="00BB2B75"/>
    <w:rsid w:val="00BC54CD"/>
    <w:rsid w:val="00BD775E"/>
    <w:rsid w:val="00BD7AA1"/>
    <w:rsid w:val="00BE0555"/>
    <w:rsid w:val="00BE214F"/>
    <w:rsid w:val="00BF5118"/>
    <w:rsid w:val="00BF6E7A"/>
    <w:rsid w:val="00C21A72"/>
    <w:rsid w:val="00C21FFC"/>
    <w:rsid w:val="00C276A9"/>
    <w:rsid w:val="00C279EB"/>
    <w:rsid w:val="00C4274A"/>
    <w:rsid w:val="00C42F0D"/>
    <w:rsid w:val="00C456DC"/>
    <w:rsid w:val="00C567B8"/>
    <w:rsid w:val="00C62862"/>
    <w:rsid w:val="00C665CE"/>
    <w:rsid w:val="00C6665A"/>
    <w:rsid w:val="00C67E4A"/>
    <w:rsid w:val="00C74291"/>
    <w:rsid w:val="00C8095D"/>
    <w:rsid w:val="00C83C90"/>
    <w:rsid w:val="00C8481F"/>
    <w:rsid w:val="00C87546"/>
    <w:rsid w:val="00CA4FD1"/>
    <w:rsid w:val="00CC0539"/>
    <w:rsid w:val="00CC2BDD"/>
    <w:rsid w:val="00CC2E1E"/>
    <w:rsid w:val="00CC6266"/>
    <w:rsid w:val="00CC72CF"/>
    <w:rsid w:val="00CE2A8B"/>
    <w:rsid w:val="00CE6C3A"/>
    <w:rsid w:val="00CF79A0"/>
    <w:rsid w:val="00D007B6"/>
    <w:rsid w:val="00D02098"/>
    <w:rsid w:val="00D046C7"/>
    <w:rsid w:val="00D066E1"/>
    <w:rsid w:val="00D11604"/>
    <w:rsid w:val="00D22233"/>
    <w:rsid w:val="00D40D8E"/>
    <w:rsid w:val="00D41D0D"/>
    <w:rsid w:val="00D44B61"/>
    <w:rsid w:val="00D47CAF"/>
    <w:rsid w:val="00D50D84"/>
    <w:rsid w:val="00D54220"/>
    <w:rsid w:val="00D54627"/>
    <w:rsid w:val="00D6389F"/>
    <w:rsid w:val="00D6640F"/>
    <w:rsid w:val="00D6653E"/>
    <w:rsid w:val="00D837C8"/>
    <w:rsid w:val="00D865B1"/>
    <w:rsid w:val="00D95DDD"/>
    <w:rsid w:val="00DA7F51"/>
    <w:rsid w:val="00DC3E80"/>
    <w:rsid w:val="00DC78FA"/>
    <w:rsid w:val="00DD6882"/>
    <w:rsid w:val="00DD761E"/>
    <w:rsid w:val="00DE0F19"/>
    <w:rsid w:val="00DE43E5"/>
    <w:rsid w:val="00DE6B2B"/>
    <w:rsid w:val="00DF036B"/>
    <w:rsid w:val="00DF558C"/>
    <w:rsid w:val="00DF6985"/>
    <w:rsid w:val="00E030DB"/>
    <w:rsid w:val="00E0602B"/>
    <w:rsid w:val="00E07CAD"/>
    <w:rsid w:val="00E144F2"/>
    <w:rsid w:val="00E15D4C"/>
    <w:rsid w:val="00E2327E"/>
    <w:rsid w:val="00E2630C"/>
    <w:rsid w:val="00E26FAE"/>
    <w:rsid w:val="00E27B6A"/>
    <w:rsid w:val="00E313F6"/>
    <w:rsid w:val="00E33B8F"/>
    <w:rsid w:val="00E343B6"/>
    <w:rsid w:val="00E353D8"/>
    <w:rsid w:val="00E35CAE"/>
    <w:rsid w:val="00E361A3"/>
    <w:rsid w:val="00E513DC"/>
    <w:rsid w:val="00E53968"/>
    <w:rsid w:val="00E563A8"/>
    <w:rsid w:val="00E65A11"/>
    <w:rsid w:val="00E66D41"/>
    <w:rsid w:val="00E702F2"/>
    <w:rsid w:val="00E70B69"/>
    <w:rsid w:val="00E7105B"/>
    <w:rsid w:val="00E8162F"/>
    <w:rsid w:val="00E84576"/>
    <w:rsid w:val="00E86767"/>
    <w:rsid w:val="00E86CD5"/>
    <w:rsid w:val="00E90EC2"/>
    <w:rsid w:val="00E93B39"/>
    <w:rsid w:val="00EA0D3F"/>
    <w:rsid w:val="00EA1485"/>
    <w:rsid w:val="00EA186D"/>
    <w:rsid w:val="00EA72EE"/>
    <w:rsid w:val="00EB2E77"/>
    <w:rsid w:val="00EB4C6E"/>
    <w:rsid w:val="00ED1B08"/>
    <w:rsid w:val="00ED39B3"/>
    <w:rsid w:val="00ED5F17"/>
    <w:rsid w:val="00EE3CAC"/>
    <w:rsid w:val="00EF3B3A"/>
    <w:rsid w:val="00F102FB"/>
    <w:rsid w:val="00F110DC"/>
    <w:rsid w:val="00F12160"/>
    <w:rsid w:val="00F30732"/>
    <w:rsid w:val="00F456DA"/>
    <w:rsid w:val="00F45DB2"/>
    <w:rsid w:val="00F46EA4"/>
    <w:rsid w:val="00F51DDF"/>
    <w:rsid w:val="00F55F16"/>
    <w:rsid w:val="00F65200"/>
    <w:rsid w:val="00F7019F"/>
    <w:rsid w:val="00F734A8"/>
    <w:rsid w:val="00F86A2E"/>
    <w:rsid w:val="00F934F2"/>
    <w:rsid w:val="00F93A4C"/>
    <w:rsid w:val="00F93D95"/>
    <w:rsid w:val="00F949C6"/>
    <w:rsid w:val="00FA1CDB"/>
    <w:rsid w:val="00FA3F7C"/>
    <w:rsid w:val="00FA66F0"/>
    <w:rsid w:val="00FA7552"/>
    <w:rsid w:val="00FA760C"/>
    <w:rsid w:val="00FB3440"/>
    <w:rsid w:val="00FB45A8"/>
    <w:rsid w:val="00FB62F7"/>
    <w:rsid w:val="00FC12C5"/>
    <w:rsid w:val="00FC1576"/>
    <w:rsid w:val="00FC3F9A"/>
    <w:rsid w:val="00FD6C07"/>
    <w:rsid w:val="00FE0C21"/>
    <w:rsid w:val="00FE2C42"/>
    <w:rsid w:val="00FE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8CEC"/>
  <w15:docId w15:val="{10A276FA-CFBF-49BA-B525-1081E6FA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E80"/>
    <w:rPr>
      <w:sz w:val="24"/>
      <w:szCs w:val="24"/>
    </w:rPr>
  </w:style>
  <w:style w:type="paragraph" w:styleId="1">
    <w:name w:val="heading 1"/>
    <w:basedOn w:val="a"/>
    <w:next w:val="a"/>
    <w:qFormat/>
    <w:rsid w:val="00DC3E80"/>
    <w:pPr>
      <w:keepNext/>
      <w:outlineLvl w:val="0"/>
    </w:pPr>
    <w:rPr>
      <w:sz w:val="28"/>
      <w:szCs w:val="20"/>
    </w:rPr>
  </w:style>
  <w:style w:type="paragraph" w:styleId="2">
    <w:name w:val="heading 2"/>
    <w:basedOn w:val="a"/>
    <w:next w:val="a"/>
    <w:qFormat/>
    <w:rsid w:val="00DC3E80"/>
    <w:pPr>
      <w:keepNext/>
      <w:ind w:right="-432"/>
      <w:outlineLvl w:val="1"/>
    </w:pPr>
    <w:rPr>
      <w:b/>
      <w:sz w:val="28"/>
      <w:szCs w:val="20"/>
    </w:rPr>
  </w:style>
  <w:style w:type="paragraph" w:styleId="3">
    <w:name w:val="heading 3"/>
    <w:basedOn w:val="a"/>
    <w:next w:val="a"/>
    <w:link w:val="30"/>
    <w:qFormat/>
    <w:rsid w:val="00DC3E80"/>
    <w:pPr>
      <w:keepNext/>
      <w:ind w:right="-2" w:firstLine="546"/>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929E0"/>
    <w:rPr>
      <w:sz w:val="28"/>
      <w:szCs w:val="24"/>
    </w:rPr>
  </w:style>
  <w:style w:type="paragraph" w:customStyle="1" w:styleId="a3">
    <w:name w:val="Текст акта"/>
    <w:rsid w:val="0091662C"/>
    <w:pPr>
      <w:widowControl w:val="0"/>
      <w:ind w:firstLine="709"/>
      <w:jc w:val="both"/>
    </w:pPr>
    <w:rPr>
      <w:sz w:val="28"/>
      <w:szCs w:val="24"/>
    </w:rPr>
  </w:style>
  <w:style w:type="paragraph" w:styleId="a4">
    <w:name w:val="Balloon Text"/>
    <w:basedOn w:val="a"/>
    <w:semiHidden/>
    <w:rsid w:val="004068D5"/>
    <w:rPr>
      <w:rFonts w:ascii="Tahoma" w:hAnsi="Tahoma" w:cs="Tahoma"/>
      <w:sz w:val="16"/>
      <w:szCs w:val="16"/>
    </w:rPr>
  </w:style>
  <w:style w:type="paragraph" w:customStyle="1" w:styleId="10">
    <w:name w:val="Знак1"/>
    <w:basedOn w:val="a"/>
    <w:rsid w:val="009B6878"/>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A6D0B"/>
    <w:pPr>
      <w:widowControl w:val="0"/>
      <w:autoSpaceDE w:val="0"/>
      <w:autoSpaceDN w:val="0"/>
    </w:pPr>
    <w:rPr>
      <w:rFonts w:ascii="Calibri" w:hAnsi="Calibri" w:cs="Calibri"/>
      <w:sz w:val="22"/>
    </w:rPr>
  </w:style>
  <w:style w:type="paragraph" w:styleId="a5">
    <w:name w:val="No Spacing"/>
    <w:uiPriority w:val="1"/>
    <w:qFormat/>
    <w:rsid w:val="0093129D"/>
    <w:rPr>
      <w:rFonts w:ascii="Calibri" w:eastAsia="Calibri" w:hAnsi="Calibri"/>
      <w:sz w:val="22"/>
      <w:szCs w:val="22"/>
      <w:lang w:eastAsia="en-US"/>
    </w:rPr>
  </w:style>
  <w:style w:type="character" w:styleId="a6">
    <w:name w:val="Hyperlink"/>
    <w:basedOn w:val="a0"/>
    <w:uiPriority w:val="99"/>
    <w:unhideWhenUsed/>
    <w:rsid w:val="00564FD0"/>
    <w:rPr>
      <w:color w:val="0000FF"/>
      <w:u w:val="single"/>
    </w:rPr>
  </w:style>
  <w:style w:type="character" w:styleId="a7">
    <w:name w:val="FollowedHyperlink"/>
    <w:basedOn w:val="a0"/>
    <w:uiPriority w:val="99"/>
    <w:unhideWhenUsed/>
    <w:rsid w:val="00564FD0"/>
    <w:rPr>
      <w:color w:val="800080"/>
      <w:u w:val="single"/>
    </w:rPr>
  </w:style>
  <w:style w:type="paragraph" w:customStyle="1" w:styleId="xl63">
    <w:name w:val="xl63"/>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5">
    <w:name w:val="xl65"/>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66">
    <w:name w:val="xl66"/>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3">
    <w:name w:val="xl73"/>
    <w:basedOn w:val="a"/>
    <w:rsid w:val="002174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2174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21741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21741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4621">
      <w:bodyDiv w:val="1"/>
      <w:marLeft w:val="0"/>
      <w:marRight w:val="0"/>
      <w:marTop w:val="0"/>
      <w:marBottom w:val="0"/>
      <w:divBdr>
        <w:top w:val="none" w:sz="0" w:space="0" w:color="auto"/>
        <w:left w:val="none" w:sz="0" w:space="0" w:color="auto"/>
        <w:bottom w:val="none" w:sz="0" w:space="0" w:color="auto"/>
        <w:right w:val="none" w:sz="0" w:space="0" w:color="auto"/>
      </w:divBdr>
    </w:div>
    <w:div w:id="353192241">
      <w:bodyDiv w:val="1"/>
      <w:marLeft w:val="0"/>
      <w:marRight w:val="0"/>
      <w:marTop w:val="0"/>
      <w:marBottom w:val="0"/>
      <w:divBdr>
        <w:top w:val="none" w:sz="0" w:space="0" w:color="auto"/>
        <w:left w:val="none" w:sz="0" w:space="0" w:color="auto"/>
        <w:bottom w:val="none" w:sz="0" w:space="0" w:color="auto"/>
        <w:right w:val="none" w:sz="0" w:space="0" w:color="auto"/>
      </w:divBdr>
    </w:div>
    <w:div w:id="542905551">
      <w:bodyDiv w:val="1"/>
      <w:marLeft w:val="0"/>
      <w:marRight w:val="0"/>
      <w:marTop w:val="0"/>
      <w:marBottom w:val="0"/>
      <w:divBdr>
        <w:top w:val="none" w:sz="0" w:space="0" w:color="auto"/>
        <w:left w:val="none" w:sz="0" w:space="0" w:color="auto"/>
        <w:bottom w:val="none" w:sz="0" w:space="0" w:color="auto"/>
        <w:right w:val="none" w:sz="0" w:space="0" w:color="auto"/>
      </w:divBdr>
    </w:div>
    <w:div w:id="596182590">
      <w:bodyDiv w:val="1"/>
      <w:marLeft w:val="0"/>
      <w:marRight w:val="0"/>
      <w:marTop w:val="0"/>
      <w:marBottom w:val="0"/>
      <w:divBdr>
        <w:top w:val="none" w:sz="0" w:space="0" w:color="auto"/>
        <w:left w:val="none" w:sz="0" w:space="0" w:color="auto"/>
        <w:bottom w:val="none" w:sz="0" w:space="0" w:color="auto"/>
        <w:right w:val="none" w:sz="0" w:space="0" w:color="auto"/>
      </w:divBdr>
    </w:div>
    <w:div w:id="980840777">
      <w:bodyDiv w:val="1"/>
      <w:marLeft w:val="0"/>
      <w:marRight w:val="0"/>
      <w:marTop w:val="0"/>
      <w:marBottom w:val="0"/>
      <w:divBdr>
        <w:top w:val="none" w:sz="0" w:space="0" w:color="auto"/>
        <w:left w:val="none" w:sz="0" w:space="0" w:color="auto"/>
        <w:bottom w:val="none" w:sz="0" w:space="0" w:color="auto"/>
        <w:right w:val="none" w:sz="0" w:space="0" w:color="auto"/>
      </w:divBdr>
    </w:div>
    <w:div w:id="1034773769">
      <w:bodyDiv w:val="1"/>
      <w:marLeft w:val="0"/>
      <w:marRight w:val="0"/>
      <w:marTop w:val="0"/>
      <w:marBottom w:val="0"/>
      <w:divBdr>
        <w:top w:val="none" w:sz="0" w:space="0" w:color="auto"/>
        <w:left w:val="none" w:sz="0" w:space="0" w:color="auto"/>
        <w:bottom w:val="none" w:sz="0" w:space="0" w:color="auto"/>
        <w:right w:val="none" w:sz="0" w:space="0" w:color="auto"/>
      </w:divBdr>
    </w:div>
    <w:div w:id="2053118513">
      <w:bodyDiv w:val="1"/>
      <w:marLeft w:val="0"/>
      <w:marRight w:val="0"/>
      <w:marTop w:val="0"/>
      <w:marBottom w:val="0"/>
      <w:divBdr>
        <w:top w:val="none" w:sz="0" w:space="0" w:color="auto"/>
        <w:left w:val="none" w:sz="0" w:space="0" w:color="auto"/>
        <w:bottom w:val="none" w:sz="0" w:space="0" w:color="auto"/>
        <w:right w:val="none" w:sz="0" w:space="0" w:color="auto"/>
      </w:divBdr>
    </w:div>
    <w:div w:id="21387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1CFD-5BF3-415B-B33D-222EDA22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46</Pages>
  <Words>11588</Words>
  <Characters>66057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BARFIN</Company>
  <LinksUpToDate>false</LinksUpToDate>
  <CharactersWithSpaces>77491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Файруза</dc:creator>
  <cp:lastModifiedBy>админ</cp:lastModifiedBy>
  <cp:revision>15</cp:revision>
  <cp:lastPrinted>2024-04-25T05:25:00Z</cp:lastPrinted>
  <dcterms:created xsi:type="dcterms:W3CDTF">2024-04-10T10:09:00Z</dcterms:created>
  <dcterms:modified xsi:type="dcterms:W3CDTF">2024-04-25T05:28:00Z</dcterms:modified>
</cp:coreProperties>
</file>