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0" w:rsidRPr="00D47C60" w:rsidRDefault="00D47C60" w:rsidP="00D47C60">
      <w:pPr>
        <w:jc w:val="right"/>
        <w:rPr>
          <w:bCs/>
          <w:sz w:val="22"/>
          <w:szCs w:val="22"/>
        </w:rPr>
      </w:pPr>
      <w:r w:rsidRPr="00D47C60">
        <w:rPr>
          <w:bCs/>
          <w:sz w:val="22"/>
          <w:szCs w:val="22"/>
        </w:rPr>
        <w:t>Приложение 2</w:t>
      </w:r>
    </w:p>
    <w:p w:rsidR="00D47C60" w:rsidRPr="00D47C60" w:rsidRDefault="00D47C60" w:rsidP="00D47C60">
      <w:pPr>
        <w:jc w:val="right"/>
        <w:rPr>
          <w:bCs/>
          <w:sz w:val="22"/>
          <w:szCs w:val="22"/>
        </w:rPr>
      </w:pPr>
      <w:r w:rsidRPr="00D47C60">
        <w:rPr>
          <w:bCs/>
          <w:sz w:val="22"/>
          <w:szCs w:val="22"/>
        </w:rPr>
        <w:t>к решению Земского Собрания</w:t>
      </w:r>
    </w:p>
    <w:p w:rsidR="00D47C60" w:rsidRPr="00D47C60" w:rsidRDefault="00D47C60" w:rsidP="00D47C60">
      <w:pPr>
        <w:jc w:val="right"/>
        <w:rPr>
          <w:bCs/>
          <w:sz w:val="22"/>
          <w:szCs w:val="22"/>
        </w:rPr>
      </w:pPr>
      <w:proofErr w:type="spellStart"/>
      <w:r w:rsidRPr="00D47C60">
        <w:rPr>
          <w:bCs/>
          <w:sz w:val="22"/>
          <w:szCs w:val="22"/>
        </w:rPr>
        <w:t>Бардымского</w:t>
      </w:r>
      <w:proofErr w:type="spellEnd"/>
      <w:r w:rsidRPr="00D47C60">
        <w:rPr>
          <w:bCs/>
          <w:sz w:val="22"/>
          <w:szCs w:val="22"/>
        </w:rPr>
        <w:t xml:space="preserve"> муниципального района</w:t>
      </w:r>
    </w:p>
    <w:p w:rsidR="00D47C60" w:rsidRPr="00D47C60" w:rsidRDefault="00D47C60" w:rsidP="00D47C60">
      <w:pPr>
        <w:jc w:val="right"/>
        <w:rPr>
          <w:bCs/>
          <w:sz w:val="22"/>
          <w:szCs w:val="22"/>
        </w:rPr>
      </w:pPr>
      <w:r w:rsidRPr="00D47C60">
        <w:rPr>
          <w:bCs/>
          <w:sz w:val="22"/>
          <w:szCs w:val="22"/>
        </w:rPr>
        <w:t>от_____________2016 №____</w:t>
      </w:r>
    </w:p>
    <w:p w:rsidR="00D47C60" w:rsidRDefault="00D47C60" w:rsidP="004E16E1">
      <w:pPr>
        <w:jc w:val="center"/>
        <w:rPr>
          <w:b/>
          <w:bCs/>
          <w:sz w:val="22"/>
          <w:szCs w:val="22"/>
        </w:rPr>
      </w:pPr>
    </w:p>
    <w:p w:rsidR="004E16E1" w:rsidRDefault="00B84849" w:rsidP="004E16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Доходы бюджета </w:t>
      </w:r>
      <w:proofErr w:type="spellStart"/>
      <w:r>
        <w:rPr>
          <w:b/>
          <w:bCs/>
          <w:sz w:val="22"/>
          <w:szCs w:val="22"/>
        </w:rPr>
        <w:t>Бардымского</w:t>
      </w:r>
      <w:proofErr w:type="spellEnd"/>
      <w:r>
        <w:rPr>
          <w:b/>
          <w:bCs/>
          <w:sz w:val="22"/>
          <w:szCs w:val="22"/>
        </w:rPr>
        <w:t xml:space="preserve"> муниц</w:t>
      </w:r>
      <w:r w:rsidRPr="00D47C60"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пального района</w:t>
      </w:r>
    </w:p>
    <w:p w:rsidR="00DF27F8" w:rsidRDefault="00B84849" w:rsidP="004E16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кодам видов доходов</w:t>
      </w:r>
      <w:r w:rsidR="004E16E1">
        <w:rPr>
          <w:b/>
          <w:bCs/>
          <w:sz w:val="22"/>
          <w:szCs w:val="22"/>
        </w:rPr>
        <w:t>, подвидов доходов, классификации операций сектора государственного управления, относящихся к доходам бюджета за 2015 год</w:t>
      </w:r>
    </w:p>
    <w:p w:rsidR="00B84849" w:rsidRDefault="00B84849" w:rsidP="004E16E1">
      <w:pPr>
        <w:jc w:val="center"/>
        <w:rPr>
          <w:b/>
          <w:bCs/>
          <w:sz w:val="22"/>
          <w:szCs w:val="22"/>
        </w:rPr>
      </w:pPr>
    </w:p>
    <w:p w:rsidR="00B84849" w:rsidRDefault="00B84849">
      <w:pPr>
        <w:rPr>
          <w:b/>
          <w:bCs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1843"/>
        <w:gridCol w:w="1559"/>
        <w:gridCol w:w="2552"/>
        <w:gridCol w:w="567"/>
        <w:gridCol w:w="1417"/>
        <w:gridCol w:w="1418"/>
      </w:tblGrid>
      <w:tr w:rsidR="00B84849" w:rsidRPr="00AF4089" w:rsidTr="009420FE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Гл.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КОСГУ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F4089">
              <w:rPr>
                <w:rFonts w:ascii="Arial" w:hAnsi="Arial" w:cs="Arial"/>
                <w:b/>
                <w:bCs/>
                <w:sz w:val="17"/>
                <w:szCs w:val="17"/>
              </w:rPr>
              <w:t>поступление за 2015 год</w:t>
            </w:r>
          </w:p>
        </w:tc>
      </w:tr>
      <w:tr w:rsidR="00B84849" w:rsidRPr="00AF4089" w:rsidTr="009420F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b/>
                <w:bCs/>
                <w:sz w:val="16"/>
                <w:szCs w:val="16"/>
              </w:rPr>
              <w:t>672 910 459,25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1.12.01.01.0.01.0.000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1.12.01.01.0.01.6.000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497 424,58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1.12.01.02.0.01.6.000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6 646,84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1.12.01.03.0.01.6.000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251,47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1.12.01.04.0.01.6.000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37 276,44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1.12.01.07.0.01.6.000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5 737,68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Доходы от уплаты акцизов на дизельное топливо, зачисляемые в консолидированные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бю</w:t>
            </w: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.д</w:t>
            </w:r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>жеты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1 433 919,03</w:t>
            </w:r>
          </w:p>
        </w:tc>
      </w:tr>
      <w:tr w:rsidR="00B84849" w:rsidRPr="00AF4089" w:rsidTr="009420F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20"/>
            <w:r w:rsidRPr="00AF4089">
              <w:rPr>
                <w:rFonts w:ascii="Arial Narrow" w:hAnsi="Arial Narrow" w:cs="Arial"/>
                <w:sz w:val="16"/>
                <w:szCs w:val="16"/>
              </w:rPr>
              <w:t>100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карбюраторны</w:t>
            </w: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х(</w:t>
            </w:r>
            <w:proofErr w:type="spellStart"/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) двигателей, зачисляемые в консолидированные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бю.джеты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" w:name="RANGE!F20"/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38 845,84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РФ, зачисляемые в консолидированные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бю</w:t>
            </w: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.д</w:t>
            </w:r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>жеты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2 824 993,14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Доходы от уплаты акцизов на прямогонный бензин, производимый на территории РФ, зачисляемые в консолидированные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бю</w:t>
            </w: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.д</w:t>
            </w:r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>жеты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-184 426,45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(проценты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3 000,00</w:t>
            </w:r>
          </w:p>
        </w:tc>
      </w:tr>
      <w:tr w:rsidR="00B84849" w:rsidRPr="00AF4089" w:rsidTr="009420FE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1.16.28.00.0.01.6.000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(проценты при нарушении срока возврата)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B84849" w:rsidRPr="00AF4089" w:rsidTr="009420FE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1.16.43.00.0.01.6.000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(проценты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16 500,00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39 005 055,92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1.01.02.01.0.01.2.100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НДФЛ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21 016,19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1.01.02.01.0.01.3.000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23 825,34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1.01.02.01.0.01.4.000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761,67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НДФЛ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67 517,98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1.01.02.02.0.01.2.100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НДФЛ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2 478,87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1.01.02.02.0.01.3.000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НДФЛ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1 562,76</w:t>
            </w:r>
          </w:p>
        </w:tc>
      </w:tr>
      <w:tr w:rsidR="00B84849" w:rsidRPr="00AF4089" w:rsidTr="009420FE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1.01.02.02.0.01.4.000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-0,01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357 165,61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1.01.02.03.0.01.2.100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НДФЛ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6 286,71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35 477,09</w:t>
            </w:r>
          </w:p>
        </w:tc>
      </w:tr>
      <w:tr w:rsidR="00B84849" w:rsidRPr="00AF4089" w:rsidTr="009420FE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1.01.02.04.0.01.1.000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72 920,31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1.05.02.01.0.02.1.000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8 429 910,07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1.05.02.01.0.02.2.100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27 831,05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1.05.02.01.0.02.3.000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38 943,21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1.05.02.01.0.02.4.000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12,44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1.05.02.02.0.02.1.000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-1 818,61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1.05.02.02.0.02.2.100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3 421,01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1.05.02.02.0.02.3.000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2 018,10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1.05.02.02.0.02.4.000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-0,01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1.05.04.02.0.02.1.000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Налог</w:t>
            </w:r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11 000,00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1.06.04.01.1.02.1.000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1 159 040,56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1.06.04.01.1.02.2.100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1 835,28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1.06.04.01.1.02.3.000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3 391,15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1.06.04.01.1.02.4.000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18 500,00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1.06.04.01.2.02.1.000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10 338 952,71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1.06.04.01.2.02.2.100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Траснспортный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106 237,93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1.06.04.01.2.02.2.200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6,22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1.06.04.01.2.02.4.000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26,37</w:t>
            </w:r>
          </w:p>
        </w:tc>
      </w:tr>
      <w:tr w:rsidR="00B84849" w:rsidRPr="00AF4089" w:rsidTr="009420F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1.08.03.01.0.01.1.000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3 034 497,08</w:t>
            </w:r>
          </w:p>
        </w:tc>
      </w:tr>
      <w:tr w:rsidR="00B84849" w:rsidRPr="00AF4089" w:rsidTr="009420FE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1.16.03.01.0.01.6.000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(взыскания)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94 155,48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1.16.03.03.0.01.6.000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21 231,61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1.16.06.00.0.01.0.000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1.16.06.00.0.01.6.000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121 000,00</w:t>
            </w:r>
          </w:p>
        </w:tc>
      </w:tr>
      <w:tr w:rsidR="00B84849" w:rsidRPr="00AF4089" w:rsidTr="009420FE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1.16.43.00.0.01.6.000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18 587,08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(проценты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477 141,22</w:t>
            </w:r>
          </w:p>
        </w:tc>
      </w:tr>
      <w:tr w:rsidR="00B84849" w:rsidRPr="00AF4089" w:rsidTr="009420FE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миграционная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1.16.43.00.0.01.6.000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49,42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миграционная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1.16.25.06.0.01.6.000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земельного законодательства (взыскания)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34 500,00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132 915,25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2.02.01.00.1.05.0.000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170 272 500,00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2.02.01.99.9.05.0.000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3 441 500,00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1 284 900,00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1.13.02.06.5.05.0.000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F4089">
              <w:rPr>
                <w:rFonts w:ascii="Arial Narrow" w:hAnsi="Arial Narrow" w:cs="Arial"/>
                <w:sz w:val="16"/>
                <w:szCs w:val="16"/>
              </w:rPr>
              <w:t>Доходы</w:t>
            </w:r>
            <w:proofErr w:type="gram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175 985,60</w:t>
            </w:r>
          </w:p>
        </w:tc>
      </w:tr>
      <w:tr w:rsidR="00B84849" w:rsidRPr="00AF4089" w:rsidTr="009420F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1.13.02.99.5.05.0.000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5 227,00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44 018,24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1.17.01.05.0.05.0.000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-3 727,40</w:t>
            </w:r>
          </w:p>
        </w:tc>
      </w:tr>
      <w:tr w:rsidR="00B84849" w:rsidRPr="00AF4089" w:rsidTr="009420F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2.02.02.00.9.05.0.000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12 939 177,22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2.02.02.05.1.05.0.000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1 350 268,00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2.02.02.07.7.05.0.000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15 321 457,11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3 948 840,00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2.02.03.00.3.05.0.000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1 717 100,00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2.02.03.02.4.05.0.000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5 491 312,58</w:t>
            </w:r>
          </w:p>
        </w:tc>
      </w:tr>
      <w:tr w:rsidR="00B84849" w:rsidRPr="00AF4089" w:rsidTr="009420FE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2.02.03.06.9.05.0.000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2 437 992,00</w:t>
            </w:r>
          </w:p>
        </w:tc>
      </w:tr>
      <w:tr w:rsidR="00B84849" w:rsidRPr="00AF4089" w:rsidTr="009420FE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2.02.03.07.0.05.0.000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1 223 856,00</w:t>
            </w:r>
          </w:p>
        </w:tc>
      </w:tr>
      <w:tr w:rsidR="00B84849" w:rsidRPr="00AF4089" w:rsidTr="009420F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2.02.03.11.5.05.0.000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</w:tr>
      <w:tr w:rsidR="00B84849" w:rsidRPr="00AF4089" w:rsidTr="009420FE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2.02.04.02.5.05.0.000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7 500,00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2.02.04.05.3.05.0.000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муницпальных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2.02.04.99.9.05.0.000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3 839 554,50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Исполнительные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2.19.05.00.0.05.0.000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-1 624 258,77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2.02.02.99.9.05.0.000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7 177 098,96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2.02.03.02.1.05.0.000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5 655 100,00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2.02.03.02.4.05.0.000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315 720 868,95</w:t>
            </w:r>
          </w:p>
        </w:tc>
      </w:tr>
      <w:tr w:rsidR="00B84849" w:rsidRPr="00AF4089" w:rsidTr="009420FE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lastRenderedPageBreak/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2.02.03.02.9.05.0.000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4 332 394,00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2.02.04.99.9.05.0.000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32 532,00</w:t>
            </w:r>
          </w:p>
        </w:tc>
      </w:tr>
      <w:tr w:rsidR="00B84849" w:rsidRPr="00AF4089" w:rsidTr="009420FE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2.19.05.00.0.05.0.000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-19 189,72</w:t>
            </w:r>
          </w:p>
        </w:tc>
      </w:tr>
      <w:tr w:rsidR="00B84849" w:rsidRPr="00AF4089" w:rsidTr="009420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Представительный орган 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2.02.04.99.9.05.0.000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239 090,00</w:t>
            </w:r>
          </w:p>
        </w:tc>
      </w:tr>
      <w:tr w:rsidR="00B84849" w:rsidRPr="00AF4089" w:rsidTr="009420FE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1.11.05.01.3.10.0.000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37 117 467,48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1.11.05.07.5.05.0.000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Доходы от сдачи в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аредну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1 130 468,74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1.14.02.05.3.05.0.000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4.1.0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B84849" w:rsidRPr="00AF4089" w:rsidTr="009420FE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1.14.06.01.3.10.0.000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непроизведенных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1 153 286,17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AF4089">
              <w:rPr>
                <w:rFonts w:ascii="Arial Narrow" w:hAnsi="Arial Narrow" w:cs="Arial"/>
                <w:sz w:val="16"/>
                <w:szCs w:val="16"/>
              </w:rPr>
              <w:t>Бардымского</w:t>
            </w:r>
            <w:proofErr w:type="spellEnd"/>
            <w:r w:rsidRPr="00AF4089"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1.17.01.05.0.05.0.000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6 908,96</w:t>
            </w:r>
          </w:p>
        </w:tc>
      </w:tr>
      <w:tr w:rsidR="00B84849" w:rsidRPr="00AF4089" w:rsidTr="009420F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Инспекция государственного технического надзора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1.16.90.05.0.05.0.000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1.4.0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49" w:rsidRPr="00AF4089" w:rsidRDefault="00B84849" w:rsidP="009420F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F4089">
              <w:rPr>
                <w:rFonts w:ascii="Arial Narrow" w:hAnsi="Arial Narrow" w:cs="Arial"/>
                <w:sz w:val="16"/>
                <w:szCs w:val="16"/>
              </w:rPr>
              <w:t>7 610,00</w:t>
            </w:r>
          </w:p>
        </w:tc>
      </w:tr>
    </w:tbl>
    <w:p w:rsidR="00B84849" w:rsidRDefault="00B84849"/>
    <w:sectPr w:rsidR="00B84849" w:rsidSect="00D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49"/>
    <w:rsid w:val="00066F81"/>
    <w:rsid w:val="002F3A02"/>
    <w:rsid w:val="0041621A"/>
    <w:rsid w:val="004B40B1"/>
    <w:rsid w:val="004E16E1"/>
    <w:rsid w:val="005B0A90"/>
    <w:rsid w:val="0072338A"/>
    <w:rsid w:val="008073F0"/>
    <w:rsid w:val="00893419"/>
    <w:rsid w:val="008A3CA8"/>
    <w:rsid w:val="009C535E"/>
    <w:rsid w:val="00AB57F1"/>
    <w:rsid w:val="00AC13F6"/>
    <w:rsid w:val="00B34B38"/>
    <w:rsid w:val="00B84849"/>
    <w:rsid w:val="00D47C60"/>
    <w:rsid w:val="00D93D9C"/>
    <w:rsid w:val="00DF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4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1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934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341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3216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Файруза</cp:lastModifiedBy>
  <cp:revision>3</cp:revision>
  <dcterms:created xsi:type="dcterms:W3CDTF">2016-02-25T07:39:00Z</dcterms:created>
  <dcterms:modified xsi:type="dcterms:W3CDTF">2016-02-29T10:06:00Z</dcterms:modified>
</cp:coreProperties>
</file>